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D9" w:rsidRPr="006D2FA3" w:rsidRDefault="00F37061" w:rsidP="00B808D9">
      <w:pPr>
        <w:pStyle w:val="Titre"/>
        <w:pBdr>
          <w:top w:val="single" w:sz="4" w:space="1" w:color="auto"/>
          <w:left w:val="single" w:sz="4" w:space="4" w:color="auto"/>
          <w:bottom w:val="single" w:sz="4" w:space="1" w:color="auto"/>
          <w:right w:val="single" w:sz="4" w:space="4" w:color="auto"/>
        </w:pBdr>
        <w:jc w:val="center"/>
        <w:rPr>
          <w:color w:val="0070C0"/>
          <w:sz w:val="40"/>
          <w:szCs w:val="40"/>
          <w:lang w:val="fr-FR"/>
        </w:rPr>
      </w:pPr>
      <w:r w:rsidRPr="006D2FA3">
        <w:rPr>
          <w:noProof/>
          <w:color w:val="0070C0"/>
          <w:sz w:val="40"/>
          <w:szCs w:val="40"/>
          <w:lang w:val="fr-FR" w:eastAsia="fr-FR"/>
        </w:rPr>
        <w:drawing>
          <wp:anchor distT="0" distB="0" distL="114300" distR="114300" simplePos="0" relativeHeight="251660288" behindDoc="1" locked="1" layoutInCell="1" allowOverlap="1" wp14:anchorId="534ED428" wp14:editId="122DF493">
            <wp:simplePos x="0" y="0"/>
            <wp:positionH relativeFrom="page">
              <wp:posOffset>-299720</wp:posOffset>
            </wp:positionH>
            <wp:positionV relativeFrom="page">
              <wp:posOffset>9126220</wp:posOffset>
            </wp:positionV>
            <wp:extent cx="1757680" cy="1828800"/>
            <wp:effectExtent l="95250" t="0" r="109220" b="0"/>
            <wp:wrapNone/>
            <wp:docPr id="82" name="Picture 82" descr="spi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piral.gif"/>
                    <pic:cNvPicPr>
                      <a:picLocks noChangeAspect="1" noChangeArrowheads="1"/>
                    </pic:cNvPicPr>
                  </pic:nvPicPr>
                  <pic:blipFill>
                    <a:blip r:embed="rId8">
                      <a:lum bright="70000" contrast="-70000"/>
                      <a:grayscl/>
                    </a:blip>
                    <a:srcRect/>
                    <a:stretch>
                      <a:fillRect/>
                    </a:stretch>
                  </pic:blipFill>
                  <pic:spPr bwMode="auto">
                    <a:xfrm rot="4500000" flipH="1">
                      <a:off x="0" y="0"/>
                      <a:ext cx="1757680" cy="1828800"/>
                    </a:xfrm>
                    <a:prstGeom prst="rect">
                      <a:avLst/>
                    </a:prstGeom>
                    <a:noFill/>
                  </pic:spPr>
                </pic:pic>
              </a:graphicData>
            </a:graphic>
          </wp:anchor>
        </w:drawing>
      </w:r>
      <w:r w:rsidR="00575077" w:rsidRPr="006D2FA3">
        <w:rPr>
          <w:color w:val="0070C0"/>
          <w:sz w:val="40"/>
          <w:szCs w:val="40"/>
          <w:lang w:val="fr-FR"/>
        </w:rPr>
        <w:t xml:space="preserve"> </w:t>
      </w:r>
      <w:r w:rsidR="00B808D9" w:rsidRPr="006D2FA3">
        <w:rPr>
          <w:color w:val="0070C0"/>
          <w:sz w:val="40"/>
          <w:szCs w:val="40"/>
          <w:lang w:val="fr-FR"/>
        </w:rPr>
        <w:t>A</w:t>
      </w:r>
      <w:r w:rsidR="00575077" w:rsidRPr="006D2FA3">
        <w:rPr>
          <w:color w:val="0070C0"/>
          <w:sz w:val="40"/>
          <w:szCs w:val="40"/>
          <w:lang w:val="fr-FR"/>
        </w:rPr>
        <w:t xml:space="preserve">nnée de la baleine dans le Pacifique </w:t>
      </w:r>
      <w:r w:rsidRPr="006D2FA3">
        <w:rPr>
          <w:color w:val="0070C0"/>
          <w:sz w:val="40"/>
          <w:szCs w:val="40"/>
          <w:lang w:val="fr-FR"/>
        </w:rPr>
        <w:t>2016/17</w:t>
      </w:r>
      <w:r w:rsidR="00B808D9" w:rsidRPr="006D2FA3">
        <w:rPr>
          <w:color w:val="0070C0"/>
          <w:sz w:val="40"/>
          <w:szCs w:val="40"/>
          <w:lang w:val="fr-FR"/>
        </w:rPr>
        <w:t xml:space="preserve"> </w:t>
      </w:r>
    </w:p>
    <w:p w:rsidR="00F37061" w:rsidRPr="006D2FA3" w:rsidRDefault="00B808D9" w:rsidP="00B808D9">
      <w:pPr>
        <w:pStyle w:val="Titre"/>
        <w:pBdr>
          <w:top w:val="single" w:sz="4" w:space="1" w:color="auto"/>
          <w:left w:val="single" w:sz="4" w:space="4" w:color="auto"/>
          <w:bottom w:val="single" w:sz="4" w:space="1" w:color="auto"/>
          <w:right w:val="single" w:sz="4" w:space="4" w:color="auto"/>
        </w:pBdr>
        <w:jc w:val="center"/>
        <w:rPr>
          <w:color w:val="0070C0"/>
          <w:sz w:val="40"/>
          <w:szCs w:val="40"/>
          <w:lang w:val="fr-FR"/>
        </w:rPr>
      </w:pPr>
      <w:r w:rsidRPr="006D2FA3">
        <w:rPr>
          <w:color w:val="0070C0"/>
          <w:sz w:val="40"/>
          <w:szCs w:val="40"/>
          <w:lang w:val="fr-FR"/>
        </w:rPr>
        <w:t>Compte-rendu de l’atelier préparatoire du PROE</w:t>
      </w:r>
    </w:p>
    <w:p w:rsidR="00B808D9" w:rsidRDefault="00B808D9" w:rsidP="00B808D9">
      <w:pPr>
        <w:pBdr>
          <w:top w:val="single" w:sz="4" w:space="1" w:color="auto"/>
          <w:left w:val="single" w:sz="4" w:space="4" w:color="auto"/>
          <w:bottom w:val="single" w:sz="4" w:space="1" w:color="auto"/>
          <w:right w:val="single" w:sz="4" w:space="4" w:color="auto"/>
        </w:pBdr>
        <w:jc w:val="center"/>
        <w:rPr>
          <w:rFonts w:asciiTheme="majorHAnsi" w:hAnsiTheme="majorHAnsi"/>
          <w:color w:val="0070C0"/>
          <w:sz w:val="28"/>
          <w:szCs w:val="28"/>
          <w:lang w:val="fr-FR"/>
        </w:rPr>
      </w:pPr>
      <w:r w:rsidRPr="006D2FA3">
        <w:rPr>
          <w:rFonts w:asciiTheme="majorHAnsi" w:hAnsiTheme="majorHAnsi"/>
          <w:color w:val="0070C0"/>
          <w:sz w:val="28"/>
          <w:szCs w:val="28"/>
          <w:lang w:val="fr-FR"/>
        </w:rPr>
        <w:t>19 septembre 2015 – PROE- Apia (Samoa)</w:t>
      </w:r>
    </w:p>
    <w:p w:rsidR="006D2FA3" w:rsidRPr="006D2FA3" w:rsidRDefault="006D2FA3" w:rsidP="00B808D9">
      <w:pPr>
        <w:pBdr>
          <w:top w:val="single" w:sz="4" w:space="1" w:color="auto"/>
          <w:left w:val="single" w:sz="4" w:space="4" w:color="auto"/>
          <w:bottom w:val="single" w:sz="4" w:space="1" w:color="auto"/>
          <w:right w:val="single" w:sz="4" w:space="4" w:color="auto"/>
        </w:pBdr>
        <w:jc w:val="center"/>
        <w:rPr>
          <w:rFonts w:asciiTheme="majorHAnsi" w:hAnsiTheme="majorHAnsi"/>
          <w:color w:val="0070C0"/>
          <w:sz w:val="28"/>
          <w:szCs w:val="28"/>
          <w:lang w:val="fr-FR"/>
        </w:rPr>
      </w:pPr>
      <w:r w:rsidRPr="006D2FA3">
        <w:rPr>
          <w:rFonts w:eastAsia="Times New Roman"/>
          <w:b/>
          <w:noProof/>
          <w:lang w:val="fr-FR" w:eastAsia="fr-FR"/>
        </w:rPr>
        <w:drawing>
          <wp:inline distT="0" distB="0" distL="0" distR="0" wp14:anchorId="03C99716" wp14:editId="67B5E6D4">
            <wp:extent cx="2985604" cy="1701579"/>
            <wp:effectExtent l="19050" t="0" r="5246" b="0"/>
            <wp:docPr id="7" name="Picture 1" descr="C:\Users\michaeld\Documents\TAMS\Year of the Whale 2016\YOW - A4 Flyer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Documents\TAMS\Year of the Whale 2016\YOW - A4 Flyer Blue.jpg"/>
                    <pic:cNvPicPr>
                      <a:picLocks noChangeAspect="1" noChangeArrowheads="1"/>
                    </pic:cNvPicPr>
                  </pic:nvPicPr>
                  <pic:blipFill>
                    <a:blip r:embed="rId9"/>
                    <a:srcRect/>
                    <a:stretch>
                      <a:fillRect/>
                    </a:stretch>
                  </pic:blipFill>
                  <pic:spPr bwMode="auto">
                    <a:xfrm>
                      <a:off x="0" y="0"/>
                      <a:ext cx="2985604" cy="1701579"/>
                    </a:xfrm>
                    <a:prstGeom prst="rect">
                      <a:avLst/>
                    </a:prstGeom>
                    <a:noFill/>
                    <a:ln w="9525">
                      <a:noFill/>
                      <a:miter lim="800000"/>
                      <a:headEnd/>
                      <a:tailEnd/>
                    </a:ln>
                  </pic:spPr>
                </pic:pic>
              </a:graphicData>
            </a:graphic>
          </wp:inline>
        </w:drawing>
      </w:r>
    </w:p>
    <w:p w:rsidR="00575077" w:rsidRPr="006D2FA3" w:rsidRDefault="00575077" w:rsidP="00575077">
      <w:pPr>
        <w:jc w:val="center"/>
        <w:rPr>
          <w:rFonts w:asciiTheme="majorHAnsi" w:hAnsiTheme="majorHAnsi"/>
          <w:b/>
          <w:lang w:val="fr-FR"/>
        </w:rPr>
      </w:pPr>
    </w:p>
    <w:p w:rsidR="00575077" w:rsidRPr="006D2FA3" w:rsidRDefault="00F70665" w:rsidP="00280EAC">
      <w:pPr>
        <w:spacing w:after="0"/>
        <w:rPr>
          <w:rFonts w:asciiTheme="majorHAnsi" w:hAnsiTheme="majorHAnsi"/>
          <w:b/>
          <w:lang w:val="fr-FR"/>
        </w:rPr>
      </w:pPr>
      <w:r w:rsidRPr="006D2FA3">
        <w:rPr>
          <w:rFonts w:asciiTheme="majorHAnsi" w:hAnsiTheme="majorHAnsi"/>
          <w:b/>
          <w:lang w:val="fr-FR"/>
        </w:rPr>
        <w:t>Présents</w:t>
      </w:r>
      <w:r w:rsidR="00575077" w:rsidRPr="006D2FA3">
        <w:rPr>
          <w:rFonts w:asciiTheme="majorHAnsi" w:hAnsiTheme="majorHAnsi"/>
          <w:b/>
          <w:lang w:val="fr-FR"/>
        </w:rPr>
        <w:t xml:space="preserve"> :</w:t>
      </w:r>
    </w:p>
    <w:p w:rsidR="00F70665" w:rsidRPr="006D2FA3" w:rsidRDefault="00F70665" w:rsidP="00575077">
      <w:pPr>
        <w:spacing w:after="0"/>
        <w:rPr>
          <w:rFonts w:asciiTheme="majorHAnsi" w:hAnsiTheme="majorHAnsi"/>
          <w:lang w:val="fr-FR"/>
        </w:rPr>
      </w:pPr>
      <w:r w:rsidRPr="006D2FA3">
        <w:rPr>
          <w:rFonts w:asciiTheme="majorHAnsi" w:hAnsiTheme="majorHAnsi"/>
          <w:u w:val="single"/>
          <w:lang w:val="fr-FR"/>
        </w:rPr>
        <w:t>Organisateurs</w:t>
      </w:r>
      <w:r w:rsidRPr="006D2FA3">
        <w:rPr>
          <w:rFonts w:asciiTheme="majorHAnsi" w:hAnsiTheme="majorHAnsi"/>
          <w:lang w:val="fr-FR"/>
        </w:rPr>
        <w:t xml:space="preserve"> : Michael </w:t>
      </w:r>
      <w:proofErr w:type="spellStart"/>
      <w:r w:rsidRPr="006D2FA3">
        <w:rPr>
          <w:rFonts w:asciiTheme="majorHAnsi" w:hAnsiTheme="majorHAnsi"/>
          <w:lang w:val="fr-FR"/>
        </w:rPr>
        <w:t>Noad</w:t>
      </w:r>
      <w:proofErr w:type="spellEnd"/>
      <w:r w:rsidRPr="006D2FA3">
        <w:rPr>
          <w:rFonts w:asciiTheme="majorHAnsi" w:hAnsiTheme="majorHAnsi"/>
          <w:lang w:val="fr-FR"/>
        </w:rPr>
        <w:t xml:space="preserve"> (Université de Queensland), Mike </w:t>
      </w:r>
      <w:proofErr w:type="spellStart"/>
      <w:r w:rsidRPr="006D2FA3">
        <w:rPr>
          <w:rFonts w:asciiTheme="majorHAnsi" w:hAnsiTheme="majorHAnsi"/>
          <w:lang w:val="fr-FR"/>
        </w:rPr>
        <w:t>Donoghue</w:t>
      </w:r>
      <w:proofErr w:type="spellEnd"/>
      <w:r w:rsidRPr="006D2FA3">
        <w:rPr>
          <w:rFonts w:asciiTheme="majorHAnsi" w:hAnsiTheme="majorHAnsi"/>
          <w:lang w:val="fr-FR"/>
        </w:rPr>
        <w:t xml:space="preserve"> (SPREP)</w:t>
      </w:r>
    </w:p>
    <w:p w:rsidR="00575077" w:rsidRPr="006D2FA3" w:rsidRDefault="00575077" w:rsidP="00575077">
      <w:pPr>
        <w:spacing w:after="0"/>
        <w:rPr>
          <w:rFonts w:asciiTheme="majorHAnsi" w:hAnsiTheme="majorHAnsi"/>
        </w:rPr>
      </w:pPr>
      <w:r w:rsidRPr="006D2FA3">
        <w:rPr>
          <w:rFonts w:asciiTheme="majorHAnsi" w:hAnsiTheme="majorHAnsi"/>
        </w:rPr>
        <w:t>Nouvelle-</w:t>
      </w:r>
      <w:proofErr w:type="spellStart"/>
      <w:r w:rsidRPr="006D2FA3">
        <w:rPr>
          <w:rFonts w:asciiTheme="majorHAnsi" w:hAnsiTheme="majorHAnsi"/>
        </w:rPr>
        <w:t>Zélande</w:t>
      </w:r>
      <w:proofErr w:type="spellEnd"/>
      <w:r w:rsidR="00F70665" w:rsidRPr="006D2FA3">
        <w:rPr>
          <w:rFonts w:asciiTheme="majorHAnsi" w:hAnsiTheme="majorHAnsi"/>
        </w:rPr>
        <w:t xml:space="preserve"> (</w:t>
      </w:r>
      <w:r w:rsidR="00BF14C2" w:rsidRPr="006D2FA3">
        <w:rPr>
          <w:rFonts w:asciiTheme="majorHAnsi" w:hAnsiTheme="majorHAnsi"/>
        </w:rPr>
        <w:t>Andrea Steward</w:t>
      </w:r>
      <w:r w:rsidR="005F7D69" w:rsidRPr="006D2FA3">
        <w:rPr>
          <w:rFonts w:asciiTheme="majorHAnsi" w:hAnsiTheme="majorHAnsi"/>
        </w:rPr>
        <w:t>, Rod Hay)</w:t>
      </w:r>
    </w:p>
    <w:p w:rsidR="00575077" w:rsidRPr="006D2FA3" w:rsidRDefault="00575077" w:rsidP="00575077">
      <w:pPr>
        <w:spacing w:after="0"/>
        <w:rPr>
          <w:rFonts w:asciiTheme="majorHAnsi" w:hAnsiTheme="majorHAnsi"/>
        </w:rPr>
      </w:pPr>
      <w:r w:rsidRPr="006D2FA3">
        <w:rPr>
          <w:rFonts w:asciiTheme="majorHAnsi" w:hAnsiTheme="majorHAnsi"/>
        </w:rPr>
        <w:t xml:space="preserve">USA (Richard </w:t>
      </w:r>
      <w:r w:rsidR="00F70665" w:rsidRPr="006D2FA3">
        <w:rPr>
          <w:rFonts w:asciiTheme="majorHAnsi" w:hAnsiTheme="majorHAnsi"/>
        </w:rPr>
        <w:t>Edwards</w:t>
      </w:r>
      <w:r w:rsidR="00280EAC" w:rsidRPr="006D2FA3">
        <w:rPr>
          <w:rFonts w:asciiTheme="majorHAnsi" w:hAnsiTheme="majorHAnsi"/>
        </w:rPr>
        <w:t>,</w:t>
      </w:r>
      <w:r w:rsidR="00F70665" w:rsidRPr="006D2FA3">
        <w:rPr>
          <w:rFonts w:asciiTheme="majorHAnsi" w:hAnsiTheme="majorHAnsi"/>
        </w:rPr>
        <w:t xml:space="preserve"> Mathew Malone)</w:t>
      </w:r>
    </w:p>
    <w:p w:rsidR="00575077" w:rsidRPr="006D2FA3" w:rsidRDefault="00575077" w:rsidP="00575077">
      <w:pPr>
        <w:spacing w:after="0"/>
        <w:rPr>
          <w:rFonts w:asciiTheme="majorHAnsi" w:hAnsiTheme="majorHAnsi"/>
        </w:rPr>
      </w:pPr>
      <w:r w:rsidRPr="006D2FA3">
        <w:rPr>
          <w:rFonts w:asciiTheme="majorHAnsi" w:hAnsiTheme="majorHAnsi"/>
        </w:rPr>
        <w:t>Samoa</w:t>
      </w:r>
      <w:r w:rsidR="006D2FA3" w:rsidRPr="006D2FA3">
        <w:rPr>
          <w:rFonts w:asciiTheme="majorHAnsi" w:hAnsiTheme="majorHAnsi"/>
        </w:rPr>
        <w:t xml:space="preserve"> (Eva Sala, </w:t>
      </w:r>
      <w:proofErr w:type="spellStart"/>
      <w:r w:rsidR="006D2FA3" w:rsidRPr="006D2FA3">
        <w:rPr>
          <w:rFonts w:asciiTheme="majorHAnsi" w:hAnsiTheme="majorHAnsi"/>
        </w:rPr>
        <w:t>Juney</w:t>
      </w:r>
      <w:proofErr w:type="spellEnd"/>
      <w:r w:rsidR="006D2FA3" w:rsidRPr="006D2FA3">
        <w:rPr>
          <w:rFonts w:asciiTheme="majorHAnsi" w:hAnsiTheme="majorHAnsi"/>
        </w:rPr>
        <w:t xml:space="preserve"> Ward, Samantha Kwan)</w:t>
      </w:r>
    </w:p>
    <w:p w:rsidR="00575077" w:rsidRPr="001A6409" w:rsidRDefault="00575077" w:rsidP="00575077">
      <w:pPr>
        <w:spacing w:after="0"/>
        <w:rPr>
          <w:rFonts w:asciiTheme="majorHAnsi" w:hAnsiTheme="majorHAnsi"/>
        </w:rPr>
      </w:pPr>
      <w:proofErr w:type="spellStart"/>
      <w:r w:rsidRPr="001A6409">
        <w:rPr>
          <w:rFonts w:asciiTheme="majorHAnsi" w:hAnsiTheme="majorHAnsi"/>
        </w:rPr>
        <w:t>Fidji</w:t>
      </w:r>
      <w:proofErr w:type="spellEnd"/>
      <w:r w:rsidR="006D2FA3" w:rsidRPr="001A6409">
        <w:rPr>
          <w:rFonts w:asciiTheme="majorHAnsi" w:hAnsiTheme="majorHAnsi"/>
        </w:rPr>
        <w:t xml:space="preserve"> (</w:t>
      </w:r>
      <w:proofErr w:type="spellStart"/>
      <w:r w:rsidR="006D2FA3" w:rsidRPr="001A6409">
        <w:rPr>
          <w:rFonts w:asciiTheme="majorHAnsi" w:hAnsiTheme="majorHAnsi"/>
        </w:rPr>
        <w:t>Saras</w:t>
      </w:r>
      <w:proofErr w:type="spellEnd"/>
      <w:r w:rsidR="006D2FA3" w:rsidRPr="001A6409">
        <w:rPr>
          <w:rFonts w:asciiTheme="majorHAnsi" w:hAnsiTheme="majorHAnsi"/>
        </w:rPr>
        <w:t xml:space="preserve"> Sharma)</w:t>
      </w:r>
    </w:p>
    <w:p w:rsidR="00575077" w:rsidRPr="006D2FA3" w:rsidRDefault="00575077" w:rsidP="00575077">
      <w:pPr>
        <w:spacing w:after="0"/>
        <w:rPr>
          <w:rFonts w:asciiTheme="majorHAnsi" w:hAnsiTheme="majorHAnsi"/>
        </w:rPr>
      </w:pPr>
      <w:proofErr w:type="spellStart"/>
      <w:r w:rsidRPr="006D2FA3">
        <w:rPr>
          <w:rFonts w:asciiTheme="majorHAnsi" w:hAnsiTheme="majorHAnsi"/>
        </w:rPr>
        <w:t>Australie</w:t>
      </w:r>
      <w:proofErr w:type="spellEnd"/>
      <w:r w:rsidRPr="006D2FA3">
        <w:rPr>
          <w:rFonts w:asciiTheme="majorHAnsi" w:hAnsiTheme="majorHAnsi"/>
        </w:rPr>
        <w:t xml:space="preserve"> (Katy </w:t>
      </w:r>
      <w:proofErr w:type="spellStart"/>
      <w:r w:rsidRPr="006D2FA3">
        <w:rPr>
          <w:rFonts w:asciiTheme="majorHAnsi" w:hAnsiTheme="majorHAnsi"/>
        </w:rPr>
        <w:t>Nichools</w:t>
      </w:r>
      <w:proofErr w:type="spellEnd"/>
      <w:r w:rsidRPr="006D2FA3">
        <w:rPr>
          <w:rFonts w:asciiTheme="majorHAnsi" w:hAnsiTheme="majorHAnsi"/>
        </w:rPr>
        <w:t xml:space="preserve">, Matt </w:t>
      </w:r>
      <w:r w:rsidR="0018000A" w:rsidRPr="006D2FA3">
        <w:rPr>
          <w:rFonts w:asciiTheme="majorHAnsi" w:hAnsiTheme="majorHAnsi"/>
        </w:rPr>
        <w:t>Johnston</w:t>
      </w:r>
      <w:r w:rsidR="006D2FA3" w:rsidRPr="006D2FA3">
        <w:rPr>
          <w:rFonts w:asciiTheme="majorHAnsi" w:hAnsiTheme="majorHAnsi"/>
        </w:rPr>
        <w:t>, Matthew Collis</w:t>
      </w:r>
      <w:r w:rsidRPr="006D2FA3">
        <w:rPr>
          <w:rFonts w:asciiTheme="majorHAnsi" w:hAnsiTheme="majorHAnsi"/>
        </w:rPr>
        <w:t>)</w:t>
      </w:r>
    </w:p>
    <w:p w:rsidR="00575077" w:rsidRPr="006D2FA3" w:rsidRDefault="00575077" w:rsidP="00575077">
      <w:pPr>
        <w:spacing w:after="0"/>
        <w:rPr>
          <w:rFonts w:asciiTheme="majorHAnsi" w:hAnsiTheme="majorHAnsi"/>
          <w:lang w:val="fr-FR"/>
        </w:rPr>
      </w:pPr>
      <w:r w:rsidRPr="006D2FA3">
        <w:rPr>
          <w:rFonts w:asciiTheme="majorHAnsi" w:hAnsiTheme="majorHAnsi"/>
          <w:lang w:val="fr-FR"/>
        </w:rPr>
        <w:t>Polynésie Française</w:t>
      </w:r>
      <w:r w:rsidR="00F70665" w:rsidRPr="006D2FA3">
        <w:rPr>
          <w:rFonts w:asciiTheme="majorHAnsi" w:hAnsiTheme="majorHAnsi"/>
          <w:lang w:val="fr-FR"/>
        </w:rPr>
        <w:t xml:space="preserve"> (Fanny Marte,  </w:t>
      </w:r>
      <w:proofErr w:type="spellStart"/>
      <w:r w:rsidR="00F70665" w:rsidRPr="006D2FA3">
        <w:rPr>
          <w:rFonts w:asciiTheme="majorHAnsi" w:hAnsiTheme="majorHAnsi"/>
          <w:lang w:val="fr-FR"/>
        </w:rPr>
        <w:t>Faimano</w:t>
      </w:r>
      <w:proofErr w:type="spellEnd"/>
      <w:r w:rsidR="00F70665" w:rsidRPr="006D2FA3">
        <w:rPr>
          <w:rFonts w:asciiTheme="majorHAnsi" w:hAnsiTheme="majorHAnsi"/>
          <w:lang w:val="fr-FR"/>
        </w:rPr>
        <w:t xml:space="preserve"> Boulet)</w:t>
      </w:r>
    </w:p>
    <w:p w:rsidR="00575077" w:rsidRPr="006D2FA3" w:rsidRDefault="00575077" w:rsidP="00575077">
      <w:pPr>
        <w:spacing w:after="0"/>
        <w:rPr>
          <w:rFonts w:asciiTheme="majorHAnsi" w:hAnsiTheme="majorHAnsi"/>
          <w:lang w:val="fr-FR"/>
        </w:rPr>
      </w:pPr>
      <w:r w:rsidRPr="006D2FA3">
        <w:rPr>
          <w:rFonts w:asciiTheme="majorHAnsi" w:hAnsiTheme="majorHAnsi"/>
          <w:lang w:val="fr-FR"/>
        </w:rPr>
        <w:t>Nouvelle-Calédonie</w:t>
      </w:r>
      <w:r w:rsidR="00F70665" w:rsidRPr="006D2FA3">
        <w:rPr>
          <w:rFonts w:asciiTheme="majorHAnsi" w:hAnsiTheme="majorHAnsi"/>
          <w:lang w:val="fr-FR"/>
        </w:rPr>
        <w:t xml:space="preserve"> (Anne-Claire Goarant)</w:t>
      </w:r>
    </w:p>
    <w:p w:rsidR="00575077" w:rsidRPr="006D2FA3" w:rsidRDefault="00575077" w:rsidP="00575077">
      <w:pPr>
        <w:spacing w:after="0"/>
        <w:rPr>
          <w:rFonts w:asciiTheme="majorHAnsi" w:hAnsiTheme="majorHAnsi"/>
          <w:lang w:val="fr-FR"/>
        </w:rPr>
      </w:pPr>
      <w:r w:rsidRPr="006D2FA3">
        <w:rPr>
          <w:rFonts w:asciiTheme="majorHAnsi" w:hAnsiTheme="majorHAnsi"/>
          <w:lang w:val="fr-FR"/>
        </w:rPr>
        <w:t>France</w:t>
      </w:r>
      <w:r w:rsidR="00F70665" w:rsidRPr="006D2FA3">
        <w:rPr>
          <w:rFonts w:asciiTheme="majorHAnsi" w:hAnsiTheme="majorHAnsi"/>
          <w:lang w:val="fr-FR"/>
        </w:rPr>
        <w:t xml:space="preserve"> (Jean-Luc Faure-</w:t>
      </w:r>
      <w:proofErr w:type="spellStart"/>
      <w:r w:rsidR="00F70665" w:rsidRPr="006D2FA3">
        <w:rPr>
          <w:rFonts w:asciiTheme="majorHAnsi" w:hAnsiTheme="majorHAnsi"/>
          <w:lang w:val="fr-FR"/>
        </w:rPr>
        <w:t>Tournaire</w:t>
      </w:r>
      <w:proofErr w:type="spellEnd"/>
      <w:r w:rsidR="00F70665" w:rsidRPr="006D2FA3">
        <w:rPr>
          <w:rFonts w:asciiTheme="majorHAnsi" w:hAnsiTheme="majorHAnsi"/>
          <w:lang w:val="fr-FR"/>
        </w:rPr>
        <w:t>)</w:t>
      </w:r>
    </w:p>
    <w:p w:rsidR="00F70665" w:rsidRPr="006D2FA3" w:rsidRDefault="006D2FA3" w:rsidP="00575077">
      <w:pPr>
        <w:spacing w:after="0"/>
        <w:rPr>
          <w:rFonts w:asciiTheme="majorHAnsi" w:hAnsiTheme="majorHAnsi"/>
        </w:rPr>
      </w:pPr>
      <w:r w:rsidRPr="006D2FA3">
        <w:rPr>
          <w:rFonts w:asciiTheme="majorHAnsi" w:hAnsiTheme="majorHAnsi"/>
        </w:rPr>
        <w:t xml:space="preserve">Iles Salomon (Rosemary </w:t>
      </w:r>
      <w:proofErr w:type="spellStart"/>
      <w:proofErr w:type="gramStart"/>
      <w:r w:rsidRPr="006D2FA3">
        <w:rPr>
          <w:rFonts w:asciiTheme="majorHAnsi" w:hAnsiTheme="majorHAnsi"/>
        </w:rPr>
        <w:t>Ap</w:t>
      </w:r>
      <w:r w:rsidR="00F70665" w:rsidRPr="006D2FA3">
        <w:rPr>
          <w:rFonts w:asciiTheme="majorHAnsi" w:hAnsiTheme="majorHAnsi"/>
        </w:rPr>
        <w:t>a</w:t>
      </w:r>
      <w:proofErr w:type="spellEnd"/>
      <w:proofErr w:type="gramEnd"/>
      <w:r w:rsidR="00F70665" w:rsidRPr="006D2FA3">
        <w:rPr>
          <w:rFonts w:asciiTheme="majorHAnsi" w:hAnsiTheme="majorHAnsi"/>
        </w:rPr>
        <w:t xml:space="preserve">, </w:t>
      </w:r>
      <w:r w:rsidRPr="006D2FA3">
        <w:rPr>
          <w:rFonts w:asciiTheme="majorHAnsi" w:hAnsiTheme="majorHAnsi"/>
        </w:rPr>
        <w:t xml:space="preserve">Mary </w:t>
      </w:r>
      <w:proofErr w:type="spellStart"/>
      <w:r w:rsidRPr="006D2FA3">
        <w:rPr>
          <w:rFonts w:asciiTheme="majorHAnsi" w:hAnsiTheme="majorHAnsi"/>
        </w:rPr>
        <w:t>Walenenea</w:t>
      </w:r>
      <w:proofErr w:type="spellEnd"/>
      <w:r w:rsidR="00280EAC" w:rsidRPr="006D2FA3">
        <w:rPr>
          <w:rFonts w:asciiTheme="majorHAnsi" w:hAnsiTheme="majorHAnsi"/>
        </w:rPr>
        <w:t>)</w:t>
      </w:r>
    </w:p>
    <w:p w:rsidR="00250315" w:rsidRPr="006D2FA3" w:rsidRDefault="00250315" w:rsidP="00575077">
      <w:pPr>
        <w:spacing w:after="0"/>
        <w:rPr>
          <w:rFonts w:asciiTheme="majorHAnsi" w:hAnsiTheme="majorHAnsi"/>
        </w:rPr>
      </w:pPr>
      <w:r w:rsidRPr="006D2FA3">
        <w:rPr>
          <w:rFonts w:asciiTheme="majorHAnsi" w:hAnsiTheme="majorHAnsi"/>
        </w:rPr>
        <w:t>Iles Cook (Jo</w:t>
      </w:r>
      <w:r w:rsidR="006D2FA3" w:rsidRPr="006D2FA3">
        <w:rPr>
          <w:rFonts w:asciiTheme="majorHAnsi" w:hAnsiTheme="majorHAnsi"/>
        </w:rPr>
        <w:t>seph</w:t>
      </w:r>
      <w:r w:rsidRPr="006D2FA3">
        <w:rPr>
          <w:rFonts w:asciiTheme="majorHAnsi" w:hAnsiTheme="majorHAnsi"/>
        </w:rPr>
        <w:t xml:space="preserve"> </w:t>
      </w:r>
      <w:proofErr w:type="spellStart"/>
      <w:r w:rsidRPr="006D2FA3">
        <w:rPr>
          <w:rFonts w:asciiTheme="majorHAnsi" w:hAnsiTheme="majorHAnsi"/>
        </w:rPr>
        <w:t>Brider</w:t>
      </w:r>
      <w:proofErr w:type="spellEnd"/>
      <w:r w:rsidRPr="006D2FA3">
        <w:rPr>
          <w:rFonts w:asciiTheme="majorHAnsi" w:hAnsiTheme="majorHAnsi"/>
        </w:rPr>
        <w:t>)</w:t>
      </w:r>
    </w:p>
    <w:p w:rsidR="00F70665" w:rsidRPr="006D2FA3" w:rsidRDefault="00BF14C2" w:rsidP="00575077">
      <w:pPr>
        <w:spacing w:after="0"/>
        <w:rPr>
          <w:rFonts w:asciiTheme="majorHAnsi" w:hAnsiTheme="majorHAnsi"/>
        </w:rPr>
      </w:pPr>
      <w:r w:rsidRPr="006D2FA3">
        <w:rPr>
          <w:rFonts w:asciiTheme="majorHAnsi" w:hAnsiTheme="majorHAnsi"/>
        </w:rPr>
        <w:t xml:space="preserve">Tonga </w:t>
      </w:r>
      <w:r w:rsidR="006D2FA3" w:rsidRPr="006D2FA3">
        <w:rPr>
          <w:rFonts w:asciiTheme="majorHAnsi" w:hAnsiTheme="majorHAnsi"/>
        </w:rPr>
        <w:t>(</w:t>
      </w:r>
      <w:proofErr w:type="spellStart"/>
      <w:r w:rsidR="006D2FA3" w:rsidRPr="006D2FA3">
        <w:rPr>
          <w:rFonts w:asciiTheme="majorHAnsi" w:hAnsiTheme="majorHAnsi"/>
        </w:rPr>
        <w:t>Mafile'o</w:t>
      </w:r>
      <w:proofErr w:type="spellEnd"/>
      <w:r w:rsidR="006D2FA3" w:rsidRPr="006D2FA3">
        <w:rPr>
          <w:rFonts w:asciiTheme="majorHAnsi" w:hAnsiTheme="majorHAnsi"/>
        </w:rPr>
        <w:t xml:space="preserve"> </w:t>
      </w:r>
      <w:proofErr w:type="spellStart"/>
      <w:r w:rsidR="006D2FA3" w:rsidRPr="006D2FA3">
        <w:rPr>
          <w:rFonts w:asciiTheme="majorHAnsi" w:hAnsiTheme="majorHAnsi"/>
        </w:rPr>
        <w:t>Masi</w:t>
      </w:r>
      <w:proofErr w:type="spellEnd"/>
      <w:r w:rsidR="006D2FA3" w:rsidRPr="006D2FA3">
        <w:rPr>
          <w:rFonts w:asciiTheme="majorHAnsi" w:hAnsiTheme="majorHAnsi"/>
        </w:rPr>
        <w:t>)</w:t>
      </w:r>
    </w:p>
    <w:p w:rsidR="00575077" w:rsidRPr="006D2FA3" w:rsidRDefault="00575077" w:rsidP="00575077">
      <w:pPr>
        <w:spacing w:after="0"/>
        <w:rPr>
          <w:rFonts w:asciiTheme="majorHAnsi" w:hAnsiTheme="majorHAnsi"/>
          <w:b/>
        </w:rPr>
      </w:pPr>
    </w:p>
    <w:p w:rsidR="00F70665" w:rsidRPr="006D2FA3" w:rsidRDefault="00F70665" w:rsidP="00575077">
      <w:pPr>
        <w:spacing w:after="0"/>
        <w:rPr>
          <w:rFonts w:asciiTheme="majorHAnsi" w:hAnsiTheme="majorHAnsi"/>
          <w:b/>
        </w:rPr>
      </w:pPr>
      <w:proofErr w:type="spellStart"/>
      <w:r w:rsidRPr="006D2FA3">
        <w:rPr>
          <w:rFonts w:asciiTheme="majorHAnsi" w:hAnsiTheme="majorHAnsi"/>
          <w:b/>
        </w:rPr>
        <w:t>Autres</w:t>
      </w:r>
      <w:proofErr w:type="spellEnd"/>
      <w:r w:rsidRPr="006D2FA3">
        <w:rPr>
          <w:rFonts w:asciiTheme="majorHAnsi" w:hAnsiTheme="majorHAnsi"/>
          <w:b/>
        </w:rPr>
        <w:t xml:space="preserve"> </w:t>
      </w:r>
      <w:proofErr w:type="gramStart"/>
      <w:r w:rsidRPr="006D2FA3">
        <w:rPr>
          <w:rFonts w:asciiTheme="majorHAnsi" w:hAnsiTheme="majorHAnsi"/>
          <w:b/>
        </w:rPr>
        <w:t>participants :</w:t>
      </w:r>
      <w:proofErr w:type="gramEnd"/>
      <w:r w:rsidRPr="006D2FA3">
        <w:rPr>
          <w:rFonts w:asciiTheme="majorHAnsi" w:hAnsiTheme="majorHAnsi"/>
          <w:b/>
        </w:rPr>
        <w:t xml:space="preserve"> </w:t>
      </w:r>
    </w:p>
    <w:p w:rsidR="00575077" w:rsidRPr="006D2FA3" w:rsidRDefault="00F70665" w:rsidP="00575077">
      <w:pPr>
        <w:spacing w:after="0"/>
        <w:rPr>
          <w:rFonts w:asciiTheme="majorHAnsi" w:hAnsiTheme="majorHAnsi"/>
          <w:b/>
        </w:rPr>
      </w:pPr>
      <w:r w:rsidRPr="006D2FA3">
        <w:rPr>
          <w:rFonts w:asciiTheme="majorHAnsi" w:hAnsiTheme="majorHAnsi"/>
        </w:rPr>
        <w:t xml:space="preserve">the International Fund for Animal Welfare, </w:t>
      </w:r>
      <w:proofErr w:type="spellStart"/>
      <w:r w:rsidRPr="006D2FA3">
        <w:rPr>
          <w:rFonts w:asciiTheme="majorHAnsi" w:hAnsiTheme="majorHAnsi"/>
        </w:rPr>
        <w:t>étudiants</w:t>
      </w:r>
      <w:proofErr w:type="spellEnd"/>
      <w:r w:rsidRPr="006D2FA3">
        <w:rPr>
          <w:rFonts w:asciiTheme="majorHAnsi" w:hAnsiTheme="majorHAnsi"/>
        </w:rPr>
        <w:t>, conservation</w:t>
      </w:r>
      <w:r w:rsidR="0018000A" w:rsidRPr="006D2FA3">
        <w:rPr>
          <w:rFonts w:asciiTheme="majorHAnsi" w:hAnsiTheme="majorHAnsi"/>
        </w:rPr>
        <w:t xml:space="preserve"> international, Biodiversity and</w:t>
      </w:r>
      <w:r w:rsidRPr="006D2FA3">
        <w:rPr>
          <w:rFonts w:asciiTheme="majorHAnsi" w:hAnsiTheme="majorHAnsi"/>
        </w:rPr>
        <w:t xml:space="preserve"> </w:t>
      </w:r>
      <w:r w:rsidR="0018000A" w:rsidRPr="006D2FA3">
        <w:rPr>
          <w:rFonts w:asciiTheme="majorHAnsi" w:hAnsiTheme="majorHAnsi"/>
        </w:rPr>
        <w:t>Ecosystem</w:t>
      </w:r>
      <w:r w:rsidRPr="006D2FA3">
        <w:rPr>
          <w:rFonts w:asciiTheme="majorHAnsi" w:hAnsiTheme="majorHAnsi"/>
        </w:rPr>
        <w:t xml:space="preserve"> </w:t>
      </w:r>
      <w:r w:rsidR="0018000A" w:rsidRPr="006D2FA3">
        <w:rPr>
          <w:rFonts w:asciiTheme="majorHAnsi" w:hAnsiTheme="majorHAnsi"/>
        </w:rPr>
        <w:t>management</w:t>
      </w:r>
      <w:r w:rsidRPr="006D2FA3">
        <w:rPr>
          <w:rFonts w:asciiTheme="majorHAnsi" w:hAnsiTheme="majorHAnsi"/>
        </w:rPr>
        <w:t xml:space="preserve">, </w:t>
      </w:r>
      <w:r w:rsidR="0018000A" w:rsidRPr="006D2FA3">
        <w:rPr>
          <w:rFonts w:asciiTheme="majorHAnsi" w:hAnsiTheme="majorHAnsi"/>
        </w:rPr>
        <w:t>Samoan</w:t>
      </w:r>
      <w:r w:rsidRPr="006D2FA3">
        <w:rPr>
          <w:rFonts w:asciiTheme="majorHAnsi" w:hAnsiTheme="majorHAnsi"/>
        </w:rPr>
        <w:t xml:space="preserve"> conservation society, </w:t>
      </w:r>
      <w:r w:rsidR="00BF14C2" w:rsidRPr="006D2FA3">
        <w:rPr>
          <w:rFonts w:asciiTheme="majorHAnsi" w:hAnsiTheme="majorHAnsi"/>
        </w:rPr>
        <w:t>AAMP</w:t>
      </w:r>
      <w:r w:rsidR="006D2FA3">
        <w:rPr>
          <w:rFonts w:asciiTheme="majorHAnsi" w:hAnsiTheme="majorHAnsi"/>
        </w:rPr>
        <w:t>,</w:t>
      </w:r>
      <w:r w:rsidR="006D2FA3" w:rsidRPr="006D2FA3">
        <w:rPr>
          <w:rFonts w:asciiTheme="majorHAnsi" w:hAnsiTheme="majorHAnsi"/>
        </w:rPr>
        <w:t xml:space="preserve"> World Cetacean Alliance</w:t>
      </w:r>
      <w:r w:rsidR="00280EAC" w:rsidRPr="006D2FA3">
        <w:rPr>
          <w:rFonts w:asciiTheme="majorHAnsi" w:hAnsiTheme="majorHAnsi"/>
        </w:rPr>
        <w:t>.</w:t>
      </w:r>
    </w:p>
    <w:p w:rsidR="00575077" w:rsidRPr="006D2FA3" w:rsidRDefault="00575077" w:rsidP="00F37061">
      <w:pPr>
        <w:rPr>
          <w:rFonts w:asciiTheme="majorHAnsi" w:hAnsiTheme="majorHAnsi"/>
          <w:b/>
        </w:rPr>
      </w:pPr>
    </w:p>
    <w:p w:rsidR="00F37061" w:rsidRPr="006D2FA3" w:rsidRDefault="00F37061" w:rsidP="00F70665">
      <w:pPr>
        <w:pStyle w:val="Titre1"/>
      </w:pPr>
      <w:r w:rsidRPr="006D2FA3">
        <w:t>INTRODUCTION</w:t>
      </w:r>
    </w:p>
    <w:p w:rsidR="00F37061" w:rsidRPr="006D2FA3" w:rsidRDefault="00F37061" w:rsidP="000D37BF">
      <w:pPr>
        <w:jc w:val="both"/>
        <w:rPr>
          <w:rFonts w:asciiTheme="majorHAnsi" w:hAnsiTheme="majorHAnsi"/>
        </w:rPr>
      </w:pPr>
      <w:r w:rsidRPr="006D2FA3">
        <w:rPr>
          <w:rFonts w:asciiTheme="majorHAnsi" w:hAnsiTheme="majorHAnsi"/>
        </w:rPr>
        <w:t xml:space="preserve">The Secretariat for the Pacific Regional Environment </w:t>
      </w:r>
      <w:proofErr w:type="spellStart"/>
      <w:r w:rsidRPr="006D2FA3">
        <w:rPr>
          <w:rFonts w:asciiTheme="majorHAnsi" w:hAnsiTheme="majorHAnsi"/>
        </w:rPr>
        <w:t>Programme</w:t>
      </w:r>
      <w:proofErr w:type="spellEnd"/>
      <w:r w:rsidRPr="006D2FA3">
        <w:rPr>
          <w:rFonts w:asciiTheme="majorHAnsi" w:hAnsiTheme="majorHAnsi"/>
        </w:rPr>
        <w:t xml:space="preserve"> (SPREP) is the Inter-Governmental </w:t>
      </w:r>
      <w:proofErr w:type="spellStart"/>
      <w:r w:rsidRPr="006D2FA3">
        <w:rPr>
          <w:rFonts w:asciiTheme="majorHAnsi" w:hAnsiTheme="majorHAnsi"/>
        </w:rPr>
        <w:t>Organisation</w:t>
      </w:r>
      <w:proofErr w:type="spellEnd"/>
      <w:r w:rsidRPr="006D2FA3">
        <w:rPr>
          <w:rFonts w:asciiTheme="majorHAnsi" w:hAnsiTheme="majorHAnsi"/>
        </w:rPr>
        <w:t xml:space="preserve"> responsible for the protection and sustainable management of the environment of the Pacific Islands region, including threatened and migratory species.  SPREP's Marine Species Action Plan (2103-2017) </w:t>
      </w:r>
      <w:proofErr w:type="gramStart"/>
      <w:r w:rsidRPr="006D2FA3">
        <w:rPr>
          <w:rFonts w:asciiTheme="majorHAnsi" w:hAnsiTheme="majorHAnsi"/>
        </w:rPr>
        <w:t>sets</w:t>
      </w:r>
      <w:proofErr w:type="gramEnd"/>
      <w:r w:rsidRPr="006D2FA3">
        <w:rPr>
          <w:rFonts w:asciiTheme="majorHAnsi" w:hAnsiTheme="majorHAnsi"/>
        </w:rPr>
        <w:t xml:space="preserve"> out a comprehensive framework for the conservation management of cetaceans across the region, and has been endorsed by all 16 Pacific Island members and 5 metropolitan members.  This action plan also forms the basis for the Action Plan for the MoU for the Protection of Pacific Islands Cetaceans, negotiated under the Convention on Migratory Species.</w:t>
      </w:r>
    </w:p>
    <w:p w:rsidR="00F37061" w:rsidRPr="006D2FA3" w:rsidRDefault="00F37061" w:rsidP="000D37BF">
      <w:pPr>
        <w:jc w:val="both"/>
        <w:rPr>
          <w:rFonts w:asciiTheme="majorHAnsi" w:hAnsiTheme="majorHAnsi"/>
        </w:rPr>
      </w:pPr>
      <w:r w:rsidRPr="006D2FA3">
        <w:rPr>
          <w:rFonts w:asciiTheme="majorHAnsi" w:hAnsiTheme="majorHAnsi"/>
        </w:rPr>
        <w:t xml:space="preserve">Every two years, SPREP members designate a key theme to focus their activities and those of its supporters (e.g. 2014/15 is the Year of Natural Solutions), and at the SPREP Annual Meeting in September 2014, it was agreed that 2016/17 would be The Year of the Whale. Members also agreed that a work </w:t>
      </w:r>
      <w:proofErr w:type="spellStart"/>
      <w:r w:rsidRPr="006D2FA3">
        <w:rPr>
          <w:rFonts w:asciiTheme="majorHAnsi" w:hAnsiTheme="majorHAnsi"/>
        </w:rPr>
        <w:t>programme</w:t>
      </w:r>
      <w:proofErr w:type="spellEnd"/>
      <w:r w:rsidRPr="006D2FA3">
        <w:rPr>
          <w:rFonts w:asciiTheme="majorHAnsi" w:hAnsiTheme="majorHAnsi"/>
        </w:rPr>
        <w:t xml:space="preserve"> should be drawn up during 2015, for endorsement by the 2015 Annual Meeting, to be held in Apia, Samoa in September.  The governments of Australia, France, New Caledonia, Tonga, and the USA volunteered to be represented on a </w:t>
      </w:r>
      <w:r w:rsidRPr="006D2FA3">
        <w:rPr>
          <w:rFonts w:asciiTheme="majorHAnsi" w:hAnsiTheme="majorHAnsi"/>
        </w:rPr>
        <w:lastRenderedPageBreak/>
        <w:t xml:space="preserve">working group to develop such a work </w:t>
      </w:r>
      <w:proofErr w:type="spellStart"/>
      <w:r w:rsidRPr="006D2FA3">
        <w:rPr>
          <w:rFonts w:asciiTheme="majorHAnsi" w:hAnsiTheme="majorHAnsi"/>
        </w:rPr>
        <w:t>programme</w:t>
      </w:r>
      <w:proofErr w:type="spellEnd"/>
      <w:r w:rsidRPr="006D2FA3">
        <w:rPr>
          <w:rFonts w:asciiTheme="majorHAnsi" w:hAnsiTheme="majorHAnsi"/>
        </w:rPr>
        <w:t xml:space="preserve">, and invited SPREP to seek the advice and support of other appropriate agencies and </w:t>
      </w:r>
      <w:proofErr w:type="spellStart"/>
      <w:r w:rsidRPr="006D2FA3">
        <w:rPr>
          <w:rFonts w:asciiTheme="majorHAnsi" w:hAnsiTheme="majorHAnsi"/>
        </w:rPr>
        <w:t>organisations</w:t>
      </w:r>
      <w:proofErr w:type="spellEnd"/>
      <w:r w:rsidRPr="006D2FA3">
        <w:rPr>
          <w:rFonts w:asciiTheme="majorHAnsi" w:hAnsiTheme="majorHAnsi"/>
        </w:rPr>
        <w:t xml:space="preserve"> to assist with the development of a suitable work </w:t>
      </w:r>
      <w:proofErr w:type="spellStart"/>
      <w:r w:rsidRPr="006D2FA3">
        <w:rPr>
          <w:rFonts w:asciiTheme="majorHAnsi" w:hAnsiTheme="majorHAnsi"/>
        </w:rPr>
        <w:t>programme</w:t>
      </w:r>
      <w:proofErr w:type="spellEnd"/>
      <w:r w:rsidRPr="006D2FA3">
        <w:rPr>
          <w:rFonts w:asciiTheme="majorHAnsi" w:hAnsiTheme="majorHAnsi"/>
        </w:rPr>
        <w:t xml:space="preserve"> and to identify possible sources of funding. </w:t>
      </w:r>
    </w:p>
    <w:p w:rsidR="00F37061" w:rsidRPr="006D2FA3" w:rsidRDefault="00F37061" w:rsidP="000D37BF">
      <w:pPr>
        <w:jc w:val="both"/>
        <w:rPr>
          <w:rFonts w:asciiTheme="majorHAnsi" w:hAnsiTheme="majorHAnsi"/>
        </w:rPr>
      </w:pPr>
      <w:r w:rsidRPr="006D2FA3">
        <w:rPr>
          <w:rFonts w:asciiTheme="majorHAnsi" w:hAnsiTheme="majorHAnsi"/>
        </w:rPr>
        <w:t xml:space="preserve">Additionally, staff of the International Whaling Commission Secretariat, the Convention on Migratory Species, the International Fund for Animal Welfare and members of the South Pacific Whale Research Consortium have also indicated their interest and potential willingness to have an involvement in planning and implementing the Year of the Whale. Various other international </w:t>
      </w:r>
      <w:proofErr w:type="spellStart"/>
      <w:r w:rsidRPr="006D2FA3">
        <w:rPr>
          <w:rFonts w:asciiTheme="majorHAnsi" w:hAnsiTheme="majorHAnsi"/>
        </w:rPr>
        <w:t>organisations</w:t>
      </w:r>
      <w:proofErr w:type="spellEnd"/>
      <w:r w:rsidRPr="006D2FA3">
        <w:rPr>
          <w:rFonts w:asciiTheme="majorHAnsi" w:hAnsiTheme="majorHAnsi"/>
        </w:rPr>
        <w:t>, academic institutions and NGOs have also indicated a willingness to collaborate.</w:t>
      </w:r>
    </w:p>
    <w:p w:rsidR="00A41A36" w:rsidRPr="006D2FA3" w:rsidRDefault="00F70665" w:rsidP="00F70665">
      <w:pPr>
        <w:pStyle w:val="Titre1"/>
        <w:rPr>
          <w:lang w:val="fr-FR"/>
        </w:rPr>
      </w:pPr>
      <w:r w:rsidRPr="006D2FA3">
        <w:rPr>
          <w:lang w:val="fr-FR"/>
        </w:rPr>
        <w:t>Résumé de la part de chaque participant sur ce qui est atte</w:t>
      </w:r>
      <w:r w:rsidR="005259CF">
        <w:rPr>
          <w:lang w:val="fr-FR"/>
        </w:rPr>
        <w:t xml:space="preserve">ndu pour l’année de la baleine </w:t>
      </w:r>
      <w:r w:rsidRPr="006D2FA3">
        <w:rPr>
          <w:lang w:val="fr-FR"/>
        </w:rPr>
        <w:t>et ce qu’ils peuvent apporter</w:t>
      </w:r>
      <w:r w:rsidR="00A41A36" w:rsidRPr="006D2FA3">
        <w:rPr>
          <w:lang w:val="fr-FR"/>
        </w:rPr>
        <w:t xml:space="preserve"> </w:t>
      </w:r>
    </w:p>
    <w:p w:rsidR="006D2FA3" w:rsidRPr="005259CF" w:rsidRDefault="006D2FA3" w:rsidP="006D2FA3">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Les organisateurs rappellent que les trois thèmes principaux de l’année de la baleine sont la science,  le développement d’outils éducatifs et la gestion conservation des baleines.</w:t>
      </w:r>
    </w:p>
    <w:p w:rsidR="00575077" w:rsidRPr="005259CF" w:rsidRDefault="006D2FA3" w:rsidP="006D2FA3">
      <w:pPr>
        <w:spacing w:before="120" w:after="0"/>
        <w:rPr>
          <w:rFonts w:asciiTheme="majorHAnsi" w:eastAsia="Times New Roman" w:hAnsiTheme="majorHAnsi"/>
          <w:u w:val="single"/>
          <w:lang w:val="fr-FR" w:eastAsia="fr-FR"/>
        </w:rPr>
      </w:pPr>
      <w:r w:rsidRPr="005259CF">
        <w:rPr>
          <w:rFonts w:asciiTheme="majorHAnsi" w:eastAsia="Times New Roman" w:hAnsiTheme="majorHAnsi"/>
          <w:u w:val="single"/>
          <w:lang w:val="fr-FR" w:eastAsia="fr-FR"/>
        </w:rPr>
        <w:t xml:space="preserve">Rappel de l’intervention de la </w:t>
      </w:r>
      <w:r w:rsidR="00F70665" w:rsidRPr="005259CF">
        <w:rPr>
          <w:rFonts w:asciiTheme="majorHAnsi" w:eastAsia="Times New Roman" w:hAnsiTheme="majorHAnsi"/>
          <w:u w:val="single"/>
          <w:lang w:val="fr-FR" w:eastAsia="fr-FR"/>
        </w:rPr>
        <w:t>Nouvelle-Calédonie</w:t>
      </w:r>
    </w:p>
    <w:p w:rsidR="00575077" w:rsidRPr="005259CF" w:rsidRDefault="006D2FA3" w:rsidP="00575077">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Il faut avant tout statuer sur les objectifs de l’année de la baleine, est-elle </w:t>
      </w:r>
      <w:r w:rsidR="00575077" w:rsidRPr="005259CF">
        <w:rPr>
          <w:rFonts w:asciiTheme="majorHAnsi" w:eastAsia="Times New Roman" w:hAnsiTheme="majorHAnsi"/>
          <w:lang w:val="fr-FR" w:eastAsia="fr-FR"/>
        </w:rPr>
        <w:t>dédié</w:t>
      </w:r>
      <w:r w:rsidR="00F70665" w:rsidRPr="005259CF">
        <w:rPr>
          <w:rFonts w:asciiTheme="majorHAnsi" w:eastAsia="Times New Roman" w:hAnsiTheme="majorHAnsi"/>
          <w:lang w:val="fr-FR" w:eastAsia="fr-FR"/>
        </w:rPr>
        <w:t>e</w:t>
      </w:r>
      <w:r w:rsidR="00575077" w:rsidRPr="005259CF">
        <w:rPr>
          <w:rFonts w:asciiTheme="majorHAnsi" w:eastAsia="Times New Roman" w:hAnsiTheme="majorHAnsi"/>
          <w:lang w:val="fr-FR" w:eastAsia="fr-FR"/>
        </w:rPr>
        <w:t xml:space="preserve"> à la communication, </w:t>
      </w:r>
      <w:r w:rsidRPr="005259CF">
        <w:rPr>
          <w:rFonts w:asciiTheme="majorHAnsi" w:eastAsia="Times New Roman" w:hAnsiTheme="majorHAnsi"/>
          <w:lang w:val="fr-FR" w:eastAsia="fr-FR"/>
        </w:rPr>
        <w:t>a</w:t>
      </w:r>
      <w:r w:rsidR="00575077" w:rsidRPr="005259CF">
        <w:rPr>
          <w:rFonts w:asciiTheme="majorHAnsi" w:eastAsia="Times New Roman" w:hAnsiTheme="majorHAnsi"/>
          <w:lang w:val="fr-FR" w:eastAsia="fr-FR"/>
        </w:rPr>
        <w:t xml:space="preserve">u lobbying </w:t>
      </w:r>
      <w:r w:rsidR="00F70665" w:rsidRPr="005259CF">
        <w:rPr>
          <w:rFonts w:asciiTheme="majorHAnsi" w:eastAsia="Times New Roman" w:hAnsiTheme="majorHAnsi"/>
          <w:lang w:val="fr-FR" w:eastAsia="fr-FR"/>
        </w:rPr>
        <w:t>politique,</w:t>
      </w:r>
      <w:r w:rsidR="00575077" w:rsidRPr="005259CF">
        <w:rPr>
          <w:rFonts w:asciiTheme="majorHAnsi" w:eastAsia="Times New Roman" w:hAnsiTheme="majorHAnsi"/>
          <w:lang w:val="fr-FR" w:eastAsia="fr-FR"/>
        </w:rPr>
        <w:t xml:space="preserve"> ou bien </w:t>
      </w:r>
      <w:r w:rsidRPr="005259CF">
        <w:rPr>
          <w:rFonts w:asciiTheme="majorHAnsi" w:eastAsia="Times New Roman" w:hAnsiTheme="majorHAnsi"/>
          <w:lang w:val="fr-FR" w:eastAsia="fr-FR"/>
        </w:rPr>
        <w:t xml:space="preserve">pour </w:t>
      </w:r>
      <w:r w:rsidR="00575077" w:rsidRPr="005259CF">
        <w:rPr>
          <w:rFonts w:asciiTheme="majorHAnsi" w:eastAsia="Times New Roman" w:hAnsiTheme="majorHAnsi"/>
          <w:lang w:val="fr-FR" w:eastAsia="fr-FR"/>
        </w:rPr>
        <w:t>trouver des fonds pour la recherche ?</w:t>
      </w:r>
    </w:p>
    <w:p w:rsidR="00575077" w:rsidRPr="005259CF" w:rsidRDefault="006D2FA3" w:rsidP="00575077">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La </w:t>
      </w:r>
      <w:r w:rsidR="005259CF" w:rsidRPr="005259CF">
        <w:rPr>
          <w:rFonts w:asciiTheme="majorHAnsi" w:eastAsia="Times New Roman" w:hAnsiTheme="majorHAnsi"/>
          <w:lang w:val="fr-FR" w:eastAsia="fr-FR"/>
        </w:rPr>
        <w:t>Nouv</w:t>
      </w:r>
      <w:r w:rsidR="005259CF">
        <w:rPr>
          <w:rFonts w:asciiTheme="majorHAnsi" w:eastAsia="Times New Roman" w:hAnsiTheme="majorHAnsi"/>
          <w:lang w:val="fr-FR" w:eastAsia="fr-FR"/>
        </w:rPr>
        <w:t>elle-</w:t>
      </w:r>
      <w:r w:rsidR="005259CF" w:rsidRPr="005259CF">
        <w:rPr>
          <w:rFonts w:asciiTheme="majorHAnsi" w:eastAsia="Times New Roman" w:hAnsiTheme="majorHAnsi"/>
          <w:lang w:val="fr-FR" w:eastAsia="fr-FR"/>
        </w:rPr>
        <w:t>Calédonie</w:t>
      </w:r>
      <w:r w:rsidRPr="005259CF">
        <w:rPr>
          <w:rFonts w:asciiTheme="majorHAnsi" w:eastAsia="Times New Roman" w:hAnsiTheme="majorHAnsi"/>
          <w:lang w:val="fr-FR" w:eastAsia="fr-FR"/>
        </w:rPr>
        <w:t xml:space="preserve"> évoque la création récente du comité de gestion du pa</w:t>
      </w:r>
      <w:r w:rsidR="00575077" w:rsidRPr="005259CF">
        <w:rPr>
          <w:rFonts w:asciiTheme="majorHAnsi" w:eastAsia="Times New Roman" w:hAnsiTheme="majorHAnsi"/>
          <w:lang w:val="fr-FR" w:eastAsia="fr-FR"/>
        </w:rPr>
        <w:t>rc marin mer de corail </w:t>
      </w:r>
      <w:r w:rsidRPr="005259CF">
        <w:rPr>
          <w:rFonts w:asciiTheme="majorHAnsi" w:eastAsia="Times New Roman" w:hAnsiTheme="majorHAnsi"/>
          <w:lang w:val="fr-FR" w:eastAsia="fr-FR"/>
        </w:rPr>
        <w:t>et le fait que l</w:t>
      </w:r>
      <w:r w:rsidR="00575077" w:rsidRPr="005259CF">
        <w:rPr>
          <w:rFonts w:asciiTheme="majorHAnsi" w:eastAsia="Times New Roman" w:hAnsiTheme="majorHAnsi"/>
          <w:lang w:val="fr-FR" w:eastAsia="fr-FR"/>
        </w:rPr>
        <w:t>’ASR a mis en évidence les connaissances exist</w:t>
      </w:r>
      <w:r w:rsidR="005259CF">
        <w:rPr>
          <w:rFonts w:asciiTheme="majorHAnsi" w:eastAsia="Times New Roman" w:hAnsiTheme="majorHAnsi"/>
          <w:lang w:val="fr-FR" w:eastAsia="fr-FR"/>
        </w:rPr>
        <w:t>antes et les besoins à acquérir</w:t>
      </w:r>
      <w:r w:rsidR="00575077" w:rsidRPr="005259CF">
        <w:rPr>
          <w:rFonts w:asciiTheme="majorHAnsi" w:eastAsia="Times New Roman" w:hAnsiTheme="majorHAnsi"/>
          <w:lang w:val="fr-FR" w:eastAsia="fr-FR"/>
        </w:rPr>
        <w:t xml:space="preserve"> pour </w:t>
      </w:r>
      <w:r w:rsidR="005259CF">
        <w:rPr>
          <w:rFonts w:asciiTheme="majorHAnsi" w:eastAsia="Times New Roman" w:hAnsiTheme="majorHAnsi"/>
          <w:lang w:val="fr-FR" w:eastAsia="fr-FR"/>
        </w:rPr>
        <w:t>élaborer</w:t>
      </w:r>
      <w:r w:rsidR="00575077" w:rsidRPr="005259CF">
        <w:rPr>
          <w:rFonts w:asciiTheme="majorHAnsi" w:eastAsia="Times New Roman" w:hAnsiTheme="majorHAnsi"/>
          <w:lang w:val="fr-FR" w:eastAsia="fr-FR"/>
        </w:rPr>
        <w:t xml:space="preserve"> le plan de gestion. Cela donne de bonnes bases pour b</w:t>
      </w:r>
      <w:r w:rsidRPr="005259CF">
        <w:rPr>
          <w:rFonts w:asciiTheme="majorHAnsi" w:eastAsia="Times New Roman" w:hAnsiTheme="majorHAnsi"/>
          <w:lang w:val="fr-FR" w:eastAsia="fr-FR"/>
        </w:rPr>
        <w:t>âtir un programme de recherche</w:t>
      </w:r>
      <w:r w:rsidR="00575077" w:rsidRPr="005259CF">
        <w:rPr>
          <w:rFonts w:asciiTheme="majorHAnsi" w:eastAsia="Times New Roman" w:hAnsiTheme="majorHAnsi"/>
          <w:lang w:val="fr-FR" w:eastAsia="fr-FR"/>
        </w:rPr>
        <w:t>.</w:t>
      </w:r>
    </w:p>
    <w:p w:rsidR="006D2FA3" w:rsidRPr="005259CF" w:rsidRDefault="006D2FA3" w:rsidP="00575077">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Elle indique également que l’activité saisonnière  de </w:t>
      </w:r>
      <w:proofErr w:type="spellStart"/>
      <w:r w:rsidRPr="005259CF">
        <w:rPr>
          <w:rFonts w:asciiTheme="majorHAnsi" w:eastAsia="Times New Roman" w:hAnsiTheme="majorHAnsi"/>
          <w:lang w:val="fr-FR" w:eastAsia="fr-FR"/>
        </w:rPr>
        <w:t>whale</w:t>
      </w:r>
      <w:proofErr w:type="spellEnd"/>
      <w:r w:rsidRPr="005259CF">
        <w:rPr>
          <w:rFonts w:asciiTheme="majorHAnsi" w:eastAsia="Times New Roman" w:hAnsiTheme="majorHAnsi"/>
          <w:lang w:val="fr-FR" w:eastAsia="fr-FR"/>
        </w:rPr>
        <w:t xml:space="preserve"> </w:t>
      </w:r>
      <w:proofErr w:type="spellStart"/>
      <w:r w:rsidRPr="005259CF">
        <w:rPr>
          <w:rFonts w:asciiTheme="majorHAnsi" w:eastAsia="Times New Roman" w:hAnsiTheme="majorHAnsi"/>
          <w:lang w:val="fr-FR" w:eastAsia="fr-FR"/>
        </w:rPr>
        <w:t>watching</w:t>
      </w:r>
      <w:proofErr w:type="spellEnd"/>
      <w:r w:rsidRPr="005259CF">
        <w:rPr>
          <w:rFonts w:asciiTheme="majorHAnsi" w:eastAsia="Times New Roman" w:hAnsiTheme="majorHAnsi"/>
          <w:lang w:val="fr-FR" w:eastAsia="fr-FR"/>
        </w:rPr>
        <w:t xml:space="preserve"> est bien développée et qu’elle est encadrée notamment par une charte signée par les opérateurs touristiques, par une réglementation et un réseau de garde nature qui encadre l’activité pendant la saison. Elle rappelle qu’un suivi scientifique est réalisé de longue date par l’association opérations cétacés (Claire Garrigues).</w:t>
      </w:r>
    </w:p>
    <w:p w:rsidR="00A41A36" w:rsidRPr="006D2FA3" w:rsidRDefault="0018000A" w:rsidP="00F70665">
      <w:pPr>
        <w:pStyle w:val="Titre1"/>
        <w:rPr>
          <w:lang w:val="fr-FR"/>
        </w:rPr>
      </w:pPr>
      <w:r w:rsidRPr="006D2FA3">
        <w:rPr>
          <w:lang w:val="fr-FR"/>
        </w:rPr>
        <w:t>Eléments</w:t>
      </w:r>
      <w:r w:rsidR="00F70665" w:rsidRPr="006D2FA3">
        <w:rPr>
          <w:lang w:val="fr-FR"/>
        </w:rPr>
        <w:t xml:space="preserve"> clés de l’année de la baleine :</w:t>
      </w:r>
    </w:p>
    <w:p w:rsidR="00250315" w:rsidRPr="006D2FA3" w:rsidRDefault="00A41A36" w:rsidP="00250315">
      <w:pPr>
        <w:pStyle w:val="Titre2"/>
        <w:rPr>
          <w:lang w:val="fr-FR"/>
        </w:rPr>
      </w:pPr>
      <w:r w:rsidRPr="006D2FA3">
        <w:rPr>
          <w:lang w:val="fr-FR"/>
        </w:rPr>
        <w:t>Science</w:t>
      </w:r>
      <w:r w:rsidR="00B808D9" w:rsidRPr="006D2FA3">
        <w:rPr>
          <w:lang w:val="fr-FR"/>
        </w:rPr>
        <w:t xml:space="preserve"> : </w:t>
      </w:r>
      <w:r w:rsidR="00250315" w:rsidRPr="006D2FA3">
        <w:rPr>
          <w:lang w:val="fr-FR"/>
        </w:rPr>
        <w:t xml:space="preserve">Rôle du consortium dans le pacifique </w:t>
      </w:r>
    </w:p>
    <w:p w:rsidR="00250315" w:rsidRPr="005259CF" w:rsidRDefault="00250315" w:rsidP="00250315">
      <w:pPr>
        <w:spacing w:after="0"/>
        <w:jc w:val="both"/>
        <w:rPr>
          <w:rFonts w:asciiTheme="majorHAnsi" w:eastAsia="Times New Roman" w:hAnsiTheme="majorHAnsi"/>
          <w:b/>
          <w:lang w:val="fr-FR" w:eastAsia="fr-FR"/>
        </w:rPr>
      </w:pPr>
      <w:r w:rsidRPr="005259CF">
        <w:rPr>
          <w:rFonts w:asciiTheme="majorHAnsi" w:eastAsia="Times New Roman" w:hAnsiTheme="majorHAnsi"/>
          <w:b/>
          <w:lang w:val="fr-FR" w:eastAsia="fr-FR"/>
        </w:rPr>
        <w:t>Ses membres</w:t>
      </w:r>
    </w:p>
    <w:p w:rsidR="00250315" w:rsidRPr="005259CF" w:rsidRDefault="006D2FA3"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S</w:t>
      </w:r>
      <w:r w:rsidR="00250315" w:rsidRPr="005259CF">
        <w:rPr>
          <w:rFonts w:asciiTheme="majorHAnsi" w:eastAsia="Times New Roman" w:hAnsiTheme="majorHAnsi"/>
          <w:lang w:val="fr-FR" w:eastAsia="fr-FR"/>
        </w:rPr>
        <w:t xml:space="preserve">es membres </w:t>
      </w:r>
      <w:r w:rsidR="0018000A" w:rsidRPr="005259CF">
        <w:rPr>
          <w:rFonts w:asciiTheme="majorHAnsi" w:eastAsia="Times New Roman" w:hAnsiTheme="majorHAnsi"/>
          <w:lang w:val="fr-FR" w:eastAsia="fr-FR"/>
        </w:rPr>
        <w:t>viennent</w:t>
      </w:r>
      <w:r w:rsidR="00250315" w:rsidRPr="005259CF">
        <w:rPr>
          <w:rFonts w:asciiTheme="majorHAnsi" w:eastAsia="Times New Roman" w:hAnsiTheme="majorHAnsi"/>
          <w:lang w:val="fr-FR" w:eastAsia="fr-FR"/>
        </w:rPr>
        <w:t xml:space="preserve"> d’horizon varié en font partie la  NOAA, </w:t>
      </w:r>
      <w:r w:rsidRPr="005259CF">
        <w:rPr>
          <w:rFonts w:asciiTheme="majorHAnsi" w:eastAsia="Times New Roman" w:hAnsiTheme="majorHAnsi"/>
          <w:lang w:val="fr-FR" w:eastAsia="fr-FR"/>
        </w:rPr>
        <w:t>de l’</w:t>
      </w:r>
      <w:r w:rsidR="0018000A" w:rsidRPr="005259CF">
        <w:rPr>
          <w:rFonts w:asciiTheme="majorHAnsi" w:eastAsia="Times New Roman" w:hAnsiTheme="majorHAnsi"/>
          <w:lang w:val="fr-FR" w:eastAsia="fr-FR"/>
        </w:rPr>
        <w:t>Oregon</w:t>
      </w:r>
      <w:r w:rsidR="00250315" w:rsidRPr="005259CF">
        <w:rPr>
          <w:rFonts w:asciiTheme="majorHAnsi" w:eastAsia="Times New Roman" w:hAnsiTheme="majorHAnsi"/>
          <w:lang w:val="fr-FR" w:eastAsia="fr-FR"/>
        </w:rPr>
        <w:t xml:space="preserve"> state </w:t>
      </w:r>
      <w:proofErr w:type="spellStart"/>
      <w:r w:rsidR="00250315" w:rsidRPr="005259CF">
        <w:rPr>
          <w:rFonts w:asciiTheme="majorHAnsi" w:eastAsia="Times New Roman" w:hAnsiTheme="majorHAnsi"/>
          <w:lang w:val="fr-FR" w:eastAsia="fr-FR"/>
        </w:rPr>
        <w:t>university</w:t>
      </w:r>
      <w:proofErr w:type="spellEnd"/>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de l’</w:t>
      </w:r>
      <w:r w:rsidR="00250315" w:rsidRPr="005259CF">
        <w:rPr>
          <w:rFonts w:asciiTheme="majorHAnsi" w:eastAsia="Times New Roman" w:hAnsiTheme="majorHAnsi"/>
          <w:lang w:val="fr-FR" w:eastAsia="fr-FR"/>
        </w:rPr>
        <w:t>univ</w:t>
      </w:r>
      <w:r w:rsidRPr="005259CF">
        <w:rPr>
          <w:rFonts w:asciiTheme="majorHAnsi" w:eastAsia="Times New Roman" w:hAnsiTheme="majorHAnsi"/>
          <w:lang w:val="fr-FR" w:eastAsia="fr-FR"/>
        </w:rPr>
        <w:t>ersité d’</w:t>
      </w:r>
      <w:r w:rsidR="0018000A" w:rsidRPr="005259CF">
        <w:rPr>
          <w:rFonts w:asciiTheme="majorHAnsi" w:eastAsia="Times New Roman" w:hAnsiTheme="majorHAnsi"/>
          <w:lang w:val="fr-FR" w:eastAsia="fr-FR"/>
        </w:rPr>
        <w:t>Auckland</w:t>
      </w:r>
      <w:r w:rsidRPr="005259CF">
        <w:rPr>
          <w:rFonts w:asciiTheme="majorHAnsi" w:eastAsia="Times New Roman" w:hAnsiTheme="majorHAnsi"/>
          <w:lang w:val="fr-FR" w:eastAsia="fr-FR"/>
        </w:rPr>
        <w:t>, du</w:t>
      </w:r>
      <w:r w:rsidR="00250315"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SPREP,</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de l’</w:t>
      </w:r>
      <w:r w:rsidR="00250315" w:rsidRPr="005259CF">
        <w:rPr>
          <w:rFonts w:asciiTheme="majorHAnsi" w:eastAsia="Times New Roman" w:hAnsiTheme="majorHAnsi"/>
          <w:lang w:val="fr-FR" w:eastAsia="fr-FR"/>
        </w:rPr>
        <w:t xml:space="preserve">IRD, </w:t>
      </w:r>
      <w:r w:rsidRPr="005259CF">
        <w:rPr>
          <w:rFonts w:asciiTheme="majorHAnsi" w:eastAsia="Times New Roman" w:hAnsiTheme="majorHAnsi"/>
          <w:lang w:val="fr-FR" w:eastAsia="fr-FR"/>
        </w:rPr>
        <w:t xml:space="preserve">de </w:t>
      </w:r>
      <w:r w:rsidR="0018000A" w:rsidRPr="005259CF">
        <w:rPr>
          <w:rFonts w:asciiTheme="majorHAnsi" w:eastAsia="Times New Roman" w:hAnsiTheme="majorHAnsi"/>
          <w:lang w:val="fr-FR" w:eastAsia="fr-FR"/>
        </w:rPr>
        <w:t>Blue</w:t>
      </w:r>
      <w:r w:rsidRPr="005259CF">
        <w:rPr>
          <w:rFonts w:asciiTheme="majorHAnsi" w:eastAsia="Times New Roman" w:hAnsiTheme="majorHAnsi"/>
          <w:lang w:val="fr-FR" w:eastAsia="fr-FR"/>
        </w:rPr>
        <w:t xml:space="preserve"> </w:t>
      </w:r>
      <w:proofErr w:type="spellStart"/>
      <w:r w:rsidRPr="005259CF">
        <w:rPr>
          <w:rFonts w:asciiTheme="majorHAnsi" w:eastAsia="Times New Roman" w:hAnsiTheme="majorHAnsi"/>
          <w:lang w:val="fr-FR" w:eastAsia="fr-FR"/>
        </w:rPr>
        <w:t>planet</w:t>
      </w:r>
      <w:proofErr w:type="spellEnd"/>
      <w:r w:rsidRPr="005259CF">
        <w:rPr>
          <w:rFonts w:asciiTheme="majorHAnsi" w:eastAsia="Times New Roman" w:hAnsiTheme="majorHAnsi"/>
          <w:lang w:val="fr-FR" w:eastAsia="fr-FR"/>
        </w:rPr>
        <w:t xml:space="preserve"> et de</w:t>
      </w:r>
      <w:r w:rsidR="00250315"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conservation</w:t>
      </w:r>
      <w:r w:rsidR="00250315"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international</w:t>
      </w:r>
      <w:r w:rsidR="00250315" w:rsidRPr="005259CF">
        <w:rPr>
          <w:rFonts w:asciiTheme="majorHAnsi" w:eastAsia="Times New Roman" w:hAnsiTheme="majorHAnsi"/>
          <w:lang w:val="fr-FR" w:eastAsia="fr-FR"/>
        </w:rPr>
        <w:t xml:space="preserve"> …). Ils  </w:t>
      </w:r>
      <w:r w:rsidR="0018000A" w:rsidRPr="005259CF">
        <w:rPr>
          <w:rFonts w:asciiTheme="majorHAnsi" w:eastAsia="Times New Roman" w:hAnsiTheme="majorHAnsi"/>
          <w:lang w:val="fr-FR" w:eastAsia="fr-FR"/>
        </w:rPr>
        <w:t>couvrent</w:t>
      </w:r>
      <w:r w:rsidR="00250315" w:rsidRPr="005259CF">
        <w:rPr>
          <w:rFonts w:asciiTheme="majorHAnsi" w:eastAsia="Times New Roman" w:hAnsiTheme="majorHAnsi"/>
          <w:lang w:val="fr-FR" w:eastAsia="fr-FR"/>
        </w:rPr>
        <w:t xml:space="preserve"> toute la </w:t>
      </w:r>
      <w:r w:rsidR="0018000A" w:rsidRPr="005259CF">
        <w:rPr>
          <w:rFonts w:asciiTheme="majorHAnsi" w:eastAsia="Times New Roman" w:hAnsiTheme="majorHAnsi"/>
          <w:lang w:val="fr-FR" w:eastAsia="fr-FR"/>
        </w:rPr>
        <w:t>région</w:t>
      </w:r>
      <w:r w:rsidR="00250315"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pacifique</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et </w:t>
      </w:r>
      <w:r w:rsidR="00250315" w:rsidRPr="005259CF">
        <w:rPr>
          <w:rFonts w:asciiTheme="majorHAnsi" w:eastAsia="Times New Roman" w:hAnsiTheme="majorHAnsi"/>
          <w:lang w:val="fr-FR" w:eastAsia="fr-FR"/>
        </w:rPr>
        <w:t xml:space="preserve">leurs capacités </w:t>
      </w:r>
      <w:r w:rsidR="0018000A" w:rsidRPr="005259CF">
        <w:rPr>
          <w:rFonts w:asciiTheme="majorHAnsi" w:eastAsia="Times New Roman" w:hAnsiTheme="majorHAnsi"/>
          <w:lang w:val="fr-FR" w:eastAsia="fr-FR"/>
        </w:rPr>
        <w:t>sont</w:t>
      </w:r>
      <w:r w:rsidR="00250315" w:rsidRPr="005259CF">
        <w:rPr>
          <w:rFonts w:asciiTheme="majorHAnsi" w:eastAsia="Times New Roman" w:hAnsiTheme="majorHAnsi"/>
          <w:lang w:val="fr-FR" w:eastAsia="fr-FR"/>
        </w:rPr>
        <w:t xml:space="preserve"> varié</w:t>
      </w:r>
      <w:r w:rsidRPr="005259CF">
        <w:rPr>
          <w:rFonts w:asciiTheme="majorHAnsi" w:eastAsia="Times New Roman" w:hAnsiTheme="majorHAnsi"/>
          <w:lang w:val="fr-FR" w:eastAsia="fr-FR"/>
        </w:rPr>
        <w:t>e</w:t>
      </w:r>
      <w:r w:rsidR="00250315" w:rsidRPr="005259CF">
        <w:rPr>
          <w:rFonts w:asciiTheme="majorHAnsi" w:eastAsia="Times New Roman" w:hAnsiTheme="majorHAnsi"/>
          <w:lang w:val="fr-FR" w:eastAsia="fr-FR"/>
        </w:rPr>
        <w:t>s (</w:t>
      </w:r>
      <w:r w:rsidR="0018000A" w:rsidRPr="005259CF">
        <w:rPr>
          <w:rFonts w:asciiTheme="majorHAnsi" w:eastAsia="Times New Roman" w:hAnsiTheme="majorHAnsi"/>
          <w:lang w:val="fr-FR" w:eastAsia="fr-FR"/>
        </w:rPr>
        <w:t>génétique</w:t>
      </w:r>
      <w:r w:rsidR="00250315" w:rsidRPr="005259CF">
        <w:rPr>
          <w:rFonts w:asciiTheme="majorHAnsi" w:eastAsia="Times New Roman" w:hAnsiTheme="majorHAnsi"/>
          <w:lang w:val="fr-FR" w:eastAsia="fr-FR"/>
        </w:rPr>
        <w:t xml:space="preserve">, gestion des </w:t>
      </w:r>
      <w:r w:rsidR="0018000A" w:rsidRPr="005259CF">
        <w:rPr>
          <w:rFonts w:asciiTheme="majorHAnsi" w:eastAsia="Times New Roman" w:hAnsiTheme="majorHAnsi"/>
          <w:lang w:val="fr-FR" w:eastAsia="fr-FR"/>
        </w:rPr>
        <w:t>populations</w:t>
      </w:r>
      <w:r w:rsidRPr="005259CF">
        <w:rPr>
          <w:rFonts w:asciiTheme="majorHAnsi" w:eastAsia="Times New Roman" w:hAnsiTheme="majorHAnsi"/>
          <w:lang w:val="fr-FR" w:eastAsia="fr-FR"/>
        </w:rPr>
        <w:t>,</w:t>
      </w:r>
      <w:r w:rsidR="00250315"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acoustique</w:t>
      </w:r>
      <w:r w:rsidRPr="005259CF">
        <w:rPr>
          <w:rFonts w:asciiTheme="majorHAnsi" w:eastAsia="Times New Roman" w:hAnsiTheme="majorHAnsi"/>
          <w:lang w:val="fr-FR" w:eastAsia="fr-FR"/>
        </w:rPr>
        <w:t>,</w:t>
      </w:r>
      <w:r w:rsidR="00250315"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réglementation</w:t>
      </w:r>
      <w:r w:rsidR="00250315" w:rsidRPr="005259CF">
        <w:rPr>
          <w:rFonts w:asciiTheme="majorHAnsi" w:eastAsia="Times New Roman" w:hAnsiTheme="majorHAnsi"/>
          <w:lang w:val="fr-FR" w:eastAsia="fr-FR"/>
        </w:rPr>
        <w:t xml:space="preserve"> et conservation</w:t>
      </w:r>
      <w:r w:rsidRPr="005259CF">
        <w:rPr>
          <w:rFonts w:asciiTheme="majorHAnsi" w:eastAsia="Times New Roman" w:hAnsiTheme="majorHAnsi"/>
          <w:lang w:val="fr-FR" w:eastAsia="fr-FR"/>
        </w:rPr>
        <w:t>)</w:t>
      </w:r>
      <w:r w:rsidR="00250315" w:rsidRPr="005259CF">
        <w:rPr>
          <w:rFonts w:asciiTheme="majorHAnsi" w:eastAsia="Times New Roman" w:hAnsiTheme="majorHAnsi"/>
          <w:lang w:val="fr-FR" w:eastAsia="fr-FR"/>
        </w:rPr>
        <w:t xml:space="preserve">. </w:t>
      </w:r>
    </w:p>
    <w:p w:rsidR="00250315" w:rsidRPr="005259CF" w:rsidRDefault="0018000A"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Sue </w:t>
      </w:r>
      <w:proofErr w:type="spellStart"/>
      <w:r w:rsidRPr="005259CF">
        <w:rPr>
          <w:rFonts w:asciiTheme="majorHAnsi" w:eastAsia="Times New Roman" w:hAnsiTheme="majorHAnsi"/>
          <w:lang w:val="fr-FR" w:eastAsia="fr-FR"/>
        </w:rPr>
        <w:t>T</w:t>
      </w:r>
      <w:r w:rsidR="00250315" w:rsidRPr="005259CF">
        <w:rPr>
          <w:rFonts w:asciiTheme="majorHAnsi" w:eastAsia="Times New Roman" w:hAnsiTheme="majorHAnsi"/>
          <w:lang w:val="fr-FR" w:eastAsia="fr-FR"/>
        </w:rPr>
        <w:t>aei</w:t>
      </w:r>
      <w:proofErr w:type="spellEnd"/>
      <w:r w:rsidR="00250315" w:rsidRPr="005259CF">
        <w:rPr>
          <w:rFonts w:asciiTheme="majorHAnsi" w:eastAsia="Times New Roman" w:hAnsiTheme="majorHAnsi"/>
          <w:lang w:val="fr-FR" w:eastAsia="fr-FR"/>
        </w:rPr>
        <w:t xml:space="preserve"> et </w:t>
      </w:r>
      <w:r w:rsidRPr="005259CF">
        <w:rPr>
          <w:rFonts w:asciiTheme="majorHAnsi" w:eastAsia="Times New Roman" w:hAnsiTheme="majorHAnsi"/>
          <w:lang w:val="fr-FR" w:eastAsia="fr-FR"/>
        </w:rPr>
        <w:t>Mike</w:t>
      </w:r>
      <w:r w:rsidR="00250315" w:rsidRPr="005259CF">
        <w:rPr>
          <w:rFonts w:asciiTheme="majorHAnsi" w:eastAsia="Times New Roman" w:hAnsiTheme="majorHAnsi"/>
          <w:lang w:val="fr-FR" w:eastAsia="fr-FR"/>
        </w:rPr>
        <w:t xml:space="preserve"> </w:t>
      </w:r>
      <w:proofErr w:type="spellStart"/>
      <w:r w:rsidR="006D2FA3" w:rsidRPr="005259CF">
        <w:rPr>
          <w:rFonts w:asciiTheme="majorHAnsi" w:eastAsia="Times New Roman" w:hAnsiTheme="majorHAnsi"/>
          <w:lang w:val="fr-FR" w:eastAsia="fr-FR"/>
        </w:rPr>
        <w:t>Donoghue</w:t>
      </w:r>
      <w:proofErr w:type="spellEnd"/>
      <w:r w:rsidR="006D2FA3" w:rsidRPr="005259CF">
        <w:rPr>
          <w:rFonts w:asciiTheme="majorHAnsi" w:eastAsia="Times New Roman" w:hAnsiTheme="majorHAnsi"/>
          <w:lang w:val="fr-FR" w:eastAsia="fr-FR"/>
        </w:rPr>
        <w:t xml:space="preserve"> </w:t>
      </w:r>
      <w:r w:rsidR="00250315" w:rsidRPr="005259CF">
        <w:rPr>
          <w:rFonts w:asciiTheme="majorHAnsi" w:eastAsia="Times New Roman" w:hAnsiTheme="majorHAnsi"/>
          <w:lang w:val="fr-FR" w:eastAsia="fr-FR"/>
        </w:rPr>
        <w:t xml:space="preserve">sont au </w:t>
      </w:r>
      <w:r w:rsidRPr="005259CF">
        <w:rPr>
          <w:rFonts w:asciiTheme="majorHAnsi" w:eastAsia="Times New Roman" w:hAnsiTheme="majorHAnsi"/>
          <w:lang w:val="fr-FR" w:eastAsia="fr-FR"/>
        </w:rPr>
        <w:t>cœur</w:t>
      </w:r>
      <w:r w:rsidR="00250315" w:rsidRPr="005259CF">
        <w:rPr>
          <w:rFonts w:asciiTheme="majorHAnsi" w:eastAsia="Times New Roman" w:hAnsiTheme="majorHAnsi"/>
          <w:lang w:val="fr-FR" w:eastAsia="fr-FR"/>
        </w:rPr>
        <w:t xml:space="preserve"> du </w:t>
      </w:r>
      <w:r w:rsidRPr="005259CF">
        <w:rPr>
          <w:rFonts w:asciiTheme="majorHAnsi" w:eastAsia="Times New Roman" w:hAnsiTheme="majorHAnsi"/>
          <w:lang w:val="fr-FR" w:eastAsia="fr-FR"/>
        </w:rPr>
        <w:t>fonctionnement</w:t>
      </w:r>
      <w:r w:rsidR="00250315" w:rsidRPr="005259CF">
        <w:rPr>
          <w:rFonts w:asciiTheme="majorHAnsi" w:eastAsia="Times New Roman" w:hAnsiTheme="majorHAnsi"/>
          <w:lang w:val="fr-FR" w:eastAsia="fr-FR"/>
        </w:rPr>
        <w:t xml:space="preserve"> </w:t>
      </w:r>
      <w:r w:rsidR="006D2FA3" w:rsidRPr="005259CF">
        <w:rPr>
          <w:rFonts w:asciiTheme="majorHAnsi" w:eastAsia="Times New Roman" w:hAnsiTheme="majorHAnsi"/>
          <w:lang w:val="fr-FR" w:eastAsia="fr-FR"/>
        </w:rPr>
        <w:t>du consortium.</w:t>
      </w:r>
    </w:p>
    <w:p w:rsidR="00250315" w:rsidRPr="005259CF" w:rsidRDefault="00250315" w:rsidP="005259CF">
      <w:pPr>
        <w:spacing w:before="120" w:after="0"/>
        <w:jc w:val="both"/>
        <w:rPr>
          <w:rFonts w:asciiTheme="majorHAnsi" w:eastAsia="Times New Roman" w:hAnsiTheme="majorHAnsi"/>
          <w:lang w:val="fr-FR" w:eastAsia="fr-FR"/>
        </w:rPr>
      </w:pPr>
      <w:r w:rsidRPr="005259CF">
        <w:rPr>
          <w:rFonts w:asciiTheme="majorHAnsi" w:eastAsia="Times New Roman" w:hAnsiTheme="majorHAnsi"/>
          <w:b/>
          <w:lang w:val="fr-FR" w:eastAsia="fr-FR"/>
        </w:rPr>
        <w:t xml:space="preserve">Son </w:t>
      </w:r>
      <w:r w:rsidR="0018000A" w:rsidRPr="005259CF">
        <w:rPr>
          <w:rFonts w:asciiTheme="majorHAnsi" w:eastAsia="Times New Roman" w:hAnsiTheme="majorHAnsi"/>
          <w:b/>
          <w:lang w:val="fr-FR" w:eastAsia="fr-FR"/>
        </w:rPr>
        <w:t>rôle</w:t>
      </w:r>
      <w:r w:rsidR="005259CF">
        <w:rPr>
          <w:rFonts w:asciiTheme="majorHAnsi" w:eastAsia="Times New Roman" w:hAnsiTheme="majorHAnsi"/>
          <w:b/>
          <w:lang w:val="fr-FR" w:eastAsia="fr-FR"/>
        </w:rPr>
        <w:t xml:space="preserve"> : </w:t>
      </w:r>
      <w:r w:rsidR="005259CF" w:rsidRPr="005259CF">
        <w:rPr>
          <w:rFonts w:asciiTheme="majorHAnsi" w:eastAsia="Times New Roman" w:hAnsiTheme="majorHAnsi"/>
          <w:lang w:val="fr-FR" w:eastAsia="fr-FR"/>
        </w:rPr>
        <w:t>Fournir</w:t>
      </w:r>
      <w:r w:rsidRPr="005259CF">
        <w:rPr>
          <w:rFonts w:asciiTheme="majorHAnsi" w:eastAsia="Times New Roman" w:hAnsiTheme="majorHAnsi"/>
          <w:lang w:val="fr-FR" w:eastAsia="fr-FR"/>
        </w:rPr>
        <w:t xml:space="preserve"> des conseils </w:t>
      </w:r>
      <w:r w:rsidR="0018000A" w:rsidRPr="005259CF">
        <w:rPr>
          <w:rFonts w:asciiTheme="majorHAnsi" w:eastAsia="Times New Roman" w:hAnsiTheme="majorHAnsi"/>
          <w:lang w:val="fr-FR" w:eastAsia="fr-FR"/>
        </w:rPr>
        <w:t>scientifiques</w:t>
      </w:r>
      <w:r w:rsidRPr="005259CF">
        <w:rPr>
          <w:rFonts w:asciiTheme="majorHAnsi" w:eastAsia="Times New Roman" w:hAnsiTheme="majorHAnsi"/>
          <w:lang w:val="fr-FR" w:eastAsia="fr-FR"/>
        </w:rPr>
        <w:t xml:space="preserve"> sur le programme de</w:t>
      </w:r>
      <w:r w:rsidR="0018000A" w:rsidRPr="005259CF">
        <w:rPr>
          <w:rFonts w:asciiTheme="majorHAnsi" w:eastAsia="Times New Roman" w:hAnsiTheme="majorHAnsi"/>
          <w:lang w:val="fr-FR" w:eastAsia="fr-FR"/>
        </w:rPr>
        <w:t xml:space="preserve"> travai</w:t>
      </w:r>
      <w:r w:rsidRPr="005259CF">
        <w:rPr>
          <w:rFonts w:asciiTheme="majorHAnsi" w:eastAsia="Times New Roman" w:hAnsiTheme="majorHAnsi"/>
          <w:lang w:val="fr-FR" w:eastAsia="fr-FR"/>
        </w:rPr>
        <w:t>l</w:t>
      </w:r>
      <w:r w:rsidR="006D2FA3" w:rsidRPr="005259CF">
        <w:rPr>
          <w:rFonts w:asciiTheme="majorHAnsi" w:eastAsia="Times New Roman" w:hAnsiTheme="majorHAnsi"/>
          <w:lang w:val="fr-FR" w:eastAsia="fr-FR"/>
        </w:rPr>
        <w:t>.</w:t>
      </w:r>
    </w:p>
    <w:p w:rsidR="00250315" w:rsidRPr="005259CF" w:rsidRDefault="0018000A" w:rsidP="00250315">
      <w:pPr>
        <w:spacing w:after="0"/>
        <w:jc w:val="both"/>
        <w:rPr>
          <w:rFonts w:asciiTheme="majorHAnsi" w:eastAsia="Times New Roman" w:hAnsiTheme="majorHAnsi"/>
          <w:u w:val="single"/>
          <w:lang w:val="fr-FR" w:eastAsia="fr-FR"/>
        </w:rPr>
      </w:pPr>
      <w:r w:rsidRPr="005259CF">
        <w:rPr>
          <w:rFonts w:asciiTheme="majorHAnsi" w:eastAsia="Times New Roman" w:hAnsiTheme="majorHAnsi"/>
          <w:u w:val="single"/>
          <w:lang w:val="fr-FR" w:eastAsia="fr-FR"/>
        </w:rPr>
        <w:t>Baleine</w:t>
      </w:r>
      <w:r w:rsidR="00250315" w:rsidRPr="005259CF">
        <w:rPr>
          <w:rFonts w:asciiTheme="majorHAnsi" w:eastAsia="Times New Roman" w:hAnsiTheme="majorHAnsi"/>
          <w:u w:val="single"/>
          <w:lang w:val="fr-FR" w:eastAsia="fr-FR"/>
        </w:rPr>
        <w:t xml:space="preserve"> </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Ils se </w:t>
      </w:r>
      <w:r w:rsidR="0018000A" w:rsidRPr="005259CF">
        <w:rPr>
          <w:rFonts w:asciiTheme="majorHAnsi" w:eastAsia="Times New Roman" w:hAnsiTheme="majorHAnsi"/>
          <w:lang w:val="fr-FR" w:eastAsia="fr-FR"/>
        </w:rPr>
        <w:t>concentrent</w:t>
      </w:r>
      <w:r w:rsidRPr="005259CF">
        <w:rPr>
          <w:rFonts w:asciiTheme="majorHAnsi" w:eastAsia="Times New Roman" w:hAnsiTheme="majorHAnsi"/>
          <w:lang w:val="fr-FR" w:eastAsia="fr-FR"/>
        </w:rPr>
        <w:t xml:space="preserve"> sur les balein</w:t>
      </w:r>
      <w:r w:rsidR="0018000A" w:rsidRPr="005259CF">
        <w:rPr>
          <w:rFonts w:asciiTheme="majorHAnsi" w:eastAsia="Times New Roman" w:hAnsiTheme="majorHAnsi"/>
          <w:lang w:val="fr-FR" w:eastAsia="fr-FR"/>
        </w:rPr>
        <w:t>e</w:t>
      </w:r>
      <w:r w:rsidRPr="005259CF">
        <w:rPr>
          <w:rFonts w:asciiTheme="majorHAnsi" w:eastAsia="Times New Roman" w:hAnsiTheme="majorHAnsi"/>
          <w:lang w:val="fr-FR" w:eastAsia="fr-FR"/>
        </w:rPr>
        <w:t>s</w:t>
      </w:r>
      <w:r w:rsidR="0018000A" w:rsidRPr="005259CF">
        <w:rPr>
          <w:rFonts w:asciiTheme="majorHAnsi" w:eastAsia="Times New Roman" w:hAnsiTheme="majorHAnsi"/>
          <w:lang w:val="fr-FR" w:eastAsia="fr-FR"/>
        </w:rPr>
        <w:t xml:space="preserve"> à</w:t>
      </w:r>
      <w:r w:rsidRPr="005259CF">
        <w:rPr>
          <w:rFonts w:asciiTheme="majorHAnsi" w:eastAsia="Times New Roman" w:hAnsiTheme="majorHAnsi"/>
          <w:lang w:val="fr-FR" w:eastAsia="fr-FR"/>
        </w:rPr>
        <w:t xml:space="preserve"> bosse depuis </w:t>
      </w:r>
      <w:r w:rsidR="0018000A" w:rsidRPr="005259CF">
        <w:rPr>
          <w:rFonts w:asciiTheme="majorHAnsi" w:eastAsia="Times New Roman" w:hAnsiTheme="majorHAnsi"/>
          <w:lang w:val="fr-FR" w:eastAsia="fr-FR"/>
        </w:rPr>
        <w:t>longtemps</w:t>
      </w:r>
      <w:r w:rsidRPr="005259CF">
        <w:rPr>
          <w:rFonts w:asciiTheme="majorHAnsi" w:eastAsia="Times New Roman" w:hAnsiTheme="majorHAnsi"/>
          <w:lang w:val="fr-FR" w:eastAsia="fr-FR"/>
        </w:rPr>
        <w:t xml:space="preserve"> et sur leur </w:t>
      </w:r>
      <w:r w:rsidR="0018000A" w:rsidRPr="005259CF">
        <w:rPr>
          <w:rFonts w:asciiTheme="majorHAnsi" w:eastAsia="Times New Roman" w:hAnsiTheme="majorHAnsi"/>
          <w:lang w:val="fr-FR" w:eastAsia="fr-FR"/>
        </w:rPr>
        <w:t>conservation</w:t>
      </w:r>
      <w:r w:rsidR="006D2FA3" w:rsidRPr="005259CF">
        <w:rPr>
          <w:rFonts w:asciiTheme="majorHAnsi" w:eastAsia="Times New Roman" w:hAnsiTheme="majorHAnsi"/>
          <w:lang w:val="fr-FR" w:eastAsia="fr-FR"/>
        </w:rPr>
        <w:t xml:space="preserve"> à</w:t>
      </w:r>
      <w:r w:rsidRPr="005259CF">
        <w:rPr>
          <w:rFonts w:asciiTheme="majorHAnsi" w:eastAsia="Times New Roman" w:hAnsiTheme="majorHAnsi"/>
          <w:lang w:val="fr-FR" w:eastAsia="fr-FR"/>
        </w:rPr>
        <w:t xml:space="preserve"> long </w:t>
      </w:r>
      <w:r w:rsidR="0018000A" w:rsidRPr="005259CF">
        <w:rPr>
          <w:rFonts w:asciiTheme="majorHAnsi" w:eastAsia="Times New Roman" w:hAnsiTheme="majorHAnsi"/>
          <w:lang w:val="fr-FR" w:eastAsia="fr-FR"/>
        </w:rPr>
        <w:t>terme</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évaluation</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de</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l’abondance,</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compréhension</w:t>
      </w:r>
      <w:r w:rsidRPr="005259CF">
        <w:rPr>
          <w:rFonts w:asciiTheme="majorHAnsi" w:eastAsia="Times New Roman" w:hAnsiTheme="majorHAnsi"/>
          <w:lang w:val="fr-FR" w:eastAsia="fr-FR"/>
        </w:rPr>
        <w:t xml:space="preserve"> de la structure des </w:t>
      </w:r>
      <w:r w:rsidR="006D2FA3" w:rsidRPr="005259CF">
        <w:rPr>
          <w:rFonts w:asciiTheme="majorHAnsi" w:eastAsia="Times New Roman" w:hAnsiTheme="majorHAnsi"/>
          <w:lang w:val="fr-FR" w:eastAsia="fr-FR"/>
        </w:rPr>
        <w:t>populations,</w:t>
      </w:r>
      <w:r w:rsidRPr="005259CF">
        <w:rPr>
          <w:rFonts w:asciiTheme="majorHAnsi" w:eastAsia="Times New Roman" w:hAnsiTheme="majorHAnsi"/>
          <w:lang w:val="fr-FR" w:eastAsia="fr-FR"/>
        </w:rPr>
        <w:t xml:space="preserve"> des couloirs de migration et des corridors, transmission </w:t>
      </w:r>
      <w:r w:rsidR="0018000A" w:rsidRPr="005259CF">
        <w:rPr>
          <w:rFonts w:asciiTheme="majorHAnsi" w:eastAsia="Times New Roman" w:hAnsiTheme="majorHAnsi"/>
          <w:lang w:val="fr-FR" w:eastAsia="fr-FR"/>
        </w:rPr>
        <w:t>culturelle</w:t>
      </w:r>
      <w:r w:rsidRPr="005259CF">
        <w:rPr>
          <w:rFonts w:asciiTheme="majorHAnsi" w:eastAsia="Times New Roman" w:hAnsiTheme="majorHAnsi"/>
          <w:lang w:val="fr-FR" w:eastAsia="fr-FR"/>
        </w:rPr>
        <w:t xml:space="preserve"> des chants entre les </w:t>
      </w:r>
      <w:r w:rsidR="0018000A" w:rsidRPr="005259CF">
        <w:rPr>
          <w:rFonts w:asciiTheme="majorHAnsi" w:eastAsia="Times New Roman" w:hAnsiTheme="majorHAnsi"/>
          <w:lang w:val="fr-FR" w:eastAsia="fr-FR"/>
        </w:rPr>
        <w:t>populations</w:t>
      </w:r>
      <w:r w:rsidR="006D2FA3" w:rsidRPr="005259CF">
        <w:rPr>
          <w:rFonts w:asciiTheme="majorHAnsi" w:eastAsia="Times New Roman" w:hAnsiTheme="majorHAnsi"/>
          <w:lang w:val="fr-FR" w:eastAsia="fr-FR"/>
        </w:rPr>
        <w:t xml:space="preserve"> de</w:t>
      </w:r>
      <w:r w:rsidRPr="005259CF">
        <w:rPr>
          <w:rFonts w:asciiTheme="majorHAnsi" w:eastAsia="Times New Roman" w:hAnsiTheme="majorHAnsi"/>
          <w:lang w:val="fr-FR" w:eastAsia="fr-FR"/>
        </w:rPr>
        <w:t xml:space="preserve"> baleines</w:t>
      </w:r>
      <w:r w:rsidR="006D2FA3" w:rsidRPr="005259CF">
        <w:rPr>
          <w:rFonts w:asciiTheme="majorHAnsi" w:eastAsia="Times New Roman" w:hAnsiTheme="majorHAnsi"/>
          <w:lang w:val="fr-FR" w:eastAsia="fr-FR"/>
        </w:rPr>
        <w:t>…)</w:t>
      </w:r>
      <w:r w:rsidRPr="005259CF">
        <w:rPr>
          <w:rFonts w:asciiTheme="majorHAnsi" w:eastAsia="Times New Roman" w:hAnsiTheme="majorHAnsi"/>
          <w:lang w:val="fr-FR" w:eastAsia="fr-FR"/>
        </w:rPr>
        <w:t xml:space="preserve"> </w:t>
      </w:r>
    </w:p>
    <w:p w:rsidR="00250315" w:rsidRPr="005259CF" w:rsidRDefault="00250315" w:rsidP="00250315">
      <w:pPr>
        <w:spacing w:after="0"/>
        <w:jc w:val="both"/>
        <w:rPr>
          <w:rFonts w:asciiTheme="majorHAnsi" w:eastAsia="Times New Roman" w:hAnsiTheme="majorHAnsi"/>
          <w:u w:val="single"/>
          <w:lang w:val="fr-FR" w:eastAsia="fr-FR"/>
        </w:rPr>
      </w:pPr>
      <w:r w:rsidRPr="005259CF">
        <w:rPr>
          <w:rFonts w:asciiTheme="majorHAnsi" w:eastAsia="Times New Roman" w:hAnsiTheme="majorHAnsi"/>
          <w:u w:val="single"/>
          <w:lang w:val="fr-FR" w:eastAsia="fr-FR"/>
        </w:rPr>
        <w:t xml:space="preserve">Autres </w:t>
      </w:r>
      <w:r w:rsidR="0018000A" w:rsidRPr="005259CF">
        <w:rPr>
          <w:rFonts w:asciiTheme="majorHAnsi" w:eastAsia="Times New Roman" w:hAnsiTheme="majorHAnsi"/>
          <w:u w:val="single"/>
          <w:lang w:val="fr-FR" w:eastAsia="fr-FR"/>
        </w:rPr>
        <w:t>espèces</w:t>
      </w:r>
      <w:r w:rsidRPr="005259CF">
        <w:rPr>
          <w:rFonts w:asciiTheme="majorHAnsi" w:eastAsia="Times New Roman" w:hAnsiTheme="majorHAnsi"/>
          <w:u w:val="single"/>
          <w:lang w:val="fr-FR" w:eastAsia="fr-FR"/>
        </w:rPr>
        <w:t xml:space="preserve"> </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Suivi des autres </w:t>
      </w:r>
      <w:r w:rsidR="0018000A" w:rsidRPr="005259CF">
        <w:rPr>
          <w:rFonts w:asciiTheme="majorHAnsi" w:eastAsia="Times New Roman" w:hAnsiTheme="majorHAnsi"/>
          <w:lang w:val="fr-FR" w:eastAsia="fr-FR"/>
        </w:rPr>
        <w:t>cétacés</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 xml:space="preserve">dans </w:t>
      </w:r>
      <w:r w:rsidRPr="005259CF">
        <w:rPr>
          <w:rFonts w:asciiTheme="majorHAnsi" w:eastAsia="Times New Roman" w:hAnsiTheme="majorHAnsi"/>
          <w:lang w:val="fr-FR" w:eastAsia="fr-FR"/>
        </w:rPr>
        <w:t xml:space="preserve">de </w:t>
      </w:r>
      <w:r w:rsidR="0018000A" w:rsidRPr="005259CF">
        <w:rPr>
          <w:rFonts w:asciiTheme="majorHAnsi" w:eastAsia="Times New Roman" w:hAnsiTheme="majorHAnsi"/>
          <w:lang w:val="fr-FR" w:eastAsia="fr-FR"/>
        </w:rPr>
        <w:t>nouvelles</w:t>
      </w:r>
      <w:r w:rsidRPr="005259CF">
        <w:rPr>
          <w:rFonts w:asciiTheme="majorHAnsi" w:eastAsia="Times New Roman" w:hAnsiTheme="majorHAnsi"/>
          <w:lang w:val="fr-FR" w:eastAsia="fr-FR"/>
        </w:rPr>
        <w:t xml:space="preserve"> aires </w:t>
      </w:r>
      <w:r w:rsidR="0018000A" w:rsidRPr="005259CF">
        <w:rPr>
          <w:rFonts w:asciiTheme="majorHAnsi" w:eastAsia="Times New Roman" w:hAnsiTheme="majorHAnsi"/>
          <w:lang w:val="fr-FR" w:eastAsia="fr-FR"/>
        </w:rPr>
        <w:t>(Samoa</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Niue</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Palau</w:t>
      </w:r>
      <w:r w:rsidRPr="005259CF">
        <w:rPr>
          <w:rFonts w:asciiTheme="majorHAnsi" w:eastAsia="Times New Roman" w:hAnsiTheme="majorHAnsi"/>
          <w:lang w:val="fr-FR" w:eastAsia="fr-FR"/>
        </w:rPr>
        <w:t>)</w:t>
      </w:r>
    </w:p>
    <w:p w:rsidR="00250315" w:rsidRPr="005259CF" w:rsidRDefault="0018000A"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Gestion des</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dauphins aux</w:t>
      </w:r>
      <w:r w:rsidR="00250315" w:rsidRPr="005259CF">
        <w:rPr>
          <w:rFonts w:asciiTheme="majorHAnsi" w:eastAsia="Times New Roman" w:hAnsiTheme="majorHAnsi"/>
          <w:lang w:val="fr-FR" w:eastAsia="fr-FR"/>
        </w:rPr>
        <w:t xml:space="preserve"> iles</w:t>
      </w:r>
      <w:r w:rsidRPr="005259CF">
        <w:rPr>
          <w:rFonts w:asciiTheme="majorHAnsi" w:eastAsia="Times New Roman" w:hAnsiTheme="majorHAnsi"/>
          <w:lang w:val="fr-FR" w:eastAsia="fr-FR"/>
        </w:rPr>
        <w:t xml:space="preserve"> Salomon</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APOD </w:t>
      </w:r>
      <w:r w:rsidR="00280EAC" w:rsidRPr="005259CF">
        <w:rPr>
          <w:rFonts w:asciiTheme="majorHAnsi" w:eastAsia="Times New Roman" w:hAnsiTheme="majorHAnsi"/>
          <w:lang w:val="fr-FR" w:eastAsia="fr-FR"/>
        </w:rPr>
        <w:t>: modè</w:t>
      </w:r>
      <w:r w:rsidR="0018000A" w:rsidRPr="005259CF">
        <w:rPr>
          <w:rFonts w:asciiTheme="majorHAnsi" w:eastAsia="Times New Roman" w:hAnsiTheme="majorHAnsi"/>
          <w:lang w:val="fr-FR" w:eastAsia="fr-FR"/>
        </w:rPr>
        <w:t>l</w:t>
      </w:r>
      <w:r w:rsidR="00280EAC" w:rsidRPr="005259CF">
        <w:rPr>
          <w:rFonts w:asciiTheme="majorHAnsi" w:eastAsia="Times New Roman" w:hAnsiTheme="majorHAnsi"/>
          <w:lang w:val="fr-FR" w:eastAsia="fr-FR"/>
        </w:rPr>
        <w:t>e</w:t>
      </w:r>
      <w:r w:rsidRPr="005259CF">
        <w:rPr>
          <w:rFonts w:asciiTheme="majorHAnsi" w:eastAsia="Times New Roman" w:hAnsiTheme="majorHAnsi"/>
          <w:lang w:val="fr-FR" w:eastAsia="fr-FR"/>
        </w:rPr>
        <w:t xml:space="preserve"> de dispersion des dauphins en </w:t>
      </w:r>
      <w:r w:rsidR="0018000A" w:rsidRPr="005259CF">
        <w:rPr>
          <w:rFonts w:asciiTheme="majorHAnsi" w:eastAsia="Times New Roman" w:hAnsiTheme="majorHAnsi"/>
          <w:lang w:val="fr-FR" w:eastAsia="fr-FR"/>
        </w:rPr>
        <w:t>Océanie</w:t>
      </w:r>
    </w:p>
    <w:p w:rsidR="00250315" w:rsidRPr="005259CF" w:rsidRDefault="00250315" w:rsidP="00280EAC">
      <w:pPr>
        <w:spacing w:before="120" w:after="0"/>
        <w:jc w:val="both"/>
        <w:rPr>
          <w:rFonts w:asciiTheme="majorHAnsi" w:eastAsia="Times New Roman" w:hAnsiTheme="majorHAnsi"/>
          <w:b/>
          <w:lang w:val="fr-FR" w:eastAsia="fr-FR"/>
        </w:rPr>
      </w:pPr>
      <w:r w:rsidRPr="005259CF">
        <w:rPr>
          <w:rFonts w:asciiTheme="majorHAnsi" w:eastAsia="Times New Roman" w:hAnsiTheme="majorHAnsi"/>
          <w:b/>
          <w:lang w:val="fr-FR" w:eastAsia="fr-FR"/>
        </w:rPr>
        <w:t xml:space="preserve">L’abondance </w:t>
      </w:r>
      <w:r w:rsidR="0018000A" w:rsidRPr="005259CF">
        <w:rPr>
          <w:rFonts w:asciiTheme="majorHAnsi" w:eastAsia="Times New Roman" w:hAnsiTheme="majorHAnsi"/>
          <w:b/>
          <w:lang w:val="fr-FR" w:eastAsia="fr-FR"/>
        </w:rPr>
        <w:t>des baleines</w:t>
      </w:r>
      <w:r w:rsidRPr="005259CF">
        <w:rPr>
          <w:rFonts w:asciiTheme="majorHAnsi" w:eastAsia="Times New Roman" w:hAnsiTheme="majorHAnsi"/>
          <w:b/>
          <w:lang w:val="fr-FR" w:eastAsia="fr-FR"/>
        </w:rPr>
        <w:t xml:space="preserve"> </w:t>
      </w:r>
      <w:r w:rsidR="005F7D69" w:rsidRPr="005259CF">
        <w:rPr>
          <w:rFonts w:asciiTheme="majorHAnsi" w:eastAsia="Times New Roman" w:hAnsiTheme="majorHAnsi"/>
          <w:b/>
          <w:lang w:val="fr-FR" w:eastAsia="fr-FR"/>
        </w:rPr>
        <w:t>à</w:t>
      </w:r>
      <w:r w:rsidRPr="005259CF">
        <w:rPr>
          <w:rFonts w:asciiTheme="majorHAnsi" w:eastAsia="Times New Roman" w:hAnsiTheme="majorHAnsi"/>
          <w:b/>
          <w:lang w:val="fr-FR" w:eastAsia="fr-FR"/>
        </w:rPr>
        <w:t xml:space="preserve"> bosse en </w:t>
      </w:r>
      <w:r w:rsidR="0018000A" w:rsidRPr="005259CF">
        <w:rPr>
          <w:rFonts w:asciiTheme="majorHAnsi" w:eastAsia="Times New Roman" w:hAnsiTheme="majorHAnsi"/>
          <w:b/>
          <w:lang w:val="fr-FR" w:eastAsia="fr-FR"/>
        </w:rPr>
        <w:t>Océanie</w:t>
      </w:r>
      <w:r w:rsidRPr="005259CF">
        <w:rPr>
          <w:rFonts w:asciiTheme="majorHAnsi" w:eastAsia="Times New Roman" w:hAnsiTheme="majorHAnsi"/>
          <w:b/>
          <w:lang w:val="fr-FR" w:eastAsia="fr-FR"/>
        </w:rPr>
        <w:t xml:space="preserve"> </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Les données date de 1999 et 2004 les </w:t>
      </w:r>
      <w:r w:rsidR="0018000A" w:rsidRPr="005259CF">
        <w:rPr>
          <w:rFonts w:asciiTheme="majorHAnsi" w:eastAsia="Times New Roman" w:hAnsiTheme="majorHAnsi"/>
          <w:lang w:val="fr-FR" w:eastAsia="fr-FR"/>
        </w:rPr>
        <w:t>régions</w:t>
      </w:r>
      <w:r w:rsidR="00280EAC" w:rsidRPr="005259CF">
        <w:rPr>
          <w:rFonts w:asciiTheme="majorHAnsi" w:eastAsia="Times New Roman" w:hAnsiTheme="majorHAnsi"/>
          <w:lang w:val="fr-FR" w:eastAsia="fr-FR"/>
        </w:rPr>
        <w:t xml:space="preserve"> l</w:t>
      </w:r>
      <w:r w:rsidRPr="005259CF">
        <w:rPr>
          <w:rFonts w:asciiTheme="majorHAnsi" w:eastAsia="Times New Roman" w:hAnsiTheme="majorHAnsi"/>
          <w:lang w:val="fr-FR" w:eastAsia="fr-FR"/>
        </w:rPr>
        <w:t xml:space="preserve">es mieux estimés </w:t>
      </w:r>
      <w:r w:rsidR="0018000A" w:rsidRPr="005259CF">
        <w:rPr>
          <w:rFonts w:asciiTheme="majorHAnsi" w:eastAsia="Times New Roman" w:hAnsiTheme="majorHAnsi"/>
          <w:lang w:val="fr-FR" w:eastAsia="fr-FR"/>
        </w:rPr>
        <w:t>sont</w:t>
      </w:r>
      <w:r w:rsidRPr="005259CF">
        <w:rPr>
          <w:rFonts w:asciiTheme="majorHAnsi" w:eastAsia="Times New Roman" w:hAnsiTheme="majorHAnsi"/>
          <w:lang w:val="fr-FR" w:eastAsia="fr-FR"/>
        </w:rPr>
        <w:t xml:space="preserve"> NC</w:t>
      </w:r>
      <w:r w:rsidR="006D2FA3" w:rsidRPr="005259CF">
        <w:rPr>
          <w:rFonts w:asciiTheme="majorHAnsi" w:eastAsia="Times New Roman" w:hAnsiTheme="majorHAnsi"/>
          <w:lang w:val="fr-FR" w:eastAsia="fr-FR"/>
        </w:rPr>
        <w:t>,</w:t>
      </w:r>
      <w:r w:rsidRPr="005259CF">
        <w:rPr>
          <w:rFonts w:asciiTheme="majorHAnsi" w:eastAsia="Times New Roman" w:hAnsiTheme="majorHAnsi"/>
          <w:lang w:val="fr-FR" w:eastAsia="fr-FR"/>
        </w:rPr>
        <w:t xml:space="preserve"> PF</w:t>
      </w:r>
      <w:r w:rsidR="006D2FA3" w:rsidRPr="005259CF">
        <w:rPr>
          <w:rFonts w:asciiTheme="majorHAnsi" w:eastAsia="Times New Roman" w:hAnsiTheme="majorHAnsi"/>
          <w:lang w:val="fr-FR" w:eastAsia="fr-FR"/>
        </w:rPr>
        <w:t>,</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Tonga</w:t>
      </w:r>
      <w:r w:rsidRPr="005259CF">
        <w:rPr>
          <w:rFonts w:asciiTheme="majorHAnsi" w:eastAsia="Times New Roman" w:hAnsiTheme="majorHAnsi"/>
          <w:lang w:val="fr-FR" w:eastAsia="fr-FR"/>
        </w:rPr>
        <w:t xml:space="preserve"> et </w:t>
      </w:r>
      <w:r w:rsidR="0018000A" w:rsidRPr="005259CF">
        <w:rPr>
          <w:rFonts w:asciiTheme="majorHAnsi" w:eastAsia="Times New Roman" w:hAnsiTheme="majorHAnsi"/>
          <w:lang w:val="fr-FR" w:eastAsia="fr-FR"/>
        </w:rPr>
        <w:t>Cook</w:t>
      </w:r>
      <w:r w:rsidR="006D2FA3" w:rsidRPr="005259CF">
        <w:rPr>
          <w:rFonts w:asciiTheme="majorHAnsi" w:eastAsia="Times New Roman" w:hAnsiTheme="majorHAnsi"/>
          <w:lang w:val="fr-FR" w:eastAsia="fr-FR"/>
        </w:rPr>
        <w:t>.</w:t>
      </w:r>
      <w:r w:rsidR="005259CF"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La </w:t>
      </w:r>
      <w:r w:rsidR="0018000A" w:rsidRPr="005259CF">
        <w:rPr>
          <w:rFonts w:asciiTheme="majorHAnsi" w:eastAsia="Times New Roman" w:hAnsiTheme="majorHAnsi"/>
          <w:lang w:val="fr-FR" w:eastAsia="fr-FR"/>
        </w:rPr>
        <w:t>meilleure</w:t>
      </w:r>
      <w:r w:rsidRPr="005259CF">
        <w:rPr>
          <w:rFonts w:asciiTheme="majorHAnsi" w:eastAsia="Times New Roman" w:hAnsiTheme="majorHAnsi"/>
          <w:lang w:val="fr-FR" w:eastAsia="fr-FR"/>
        </w:rPr>
        <w:t xml:space="preserve"> estimation </w:t>
      </w:r>
      <w:r w:rsidR="005259CF" w:rsidRPr="005259CF">
        <w:rPr>
          <w:rFonts w:asciiTheme="majorHAnsi" w:eastAsia="Times New Roman" w:hAnsiTheme="majorHAnsi"/>
          <w:lang w:val="fr-FR" w:eastAsia="fr-FR"/>
        </w:rPr>
        <w:t xml:space="preserve">fournie </w:t>
      </w:r>
      <w:r w:rsidRPr="005259CF">
        <w:rPr>
          <w:rFonts w:asciiTheme="majorHAnsi" w:eastAsia="Times New Roman" w:hAnsiTheme="majorHAnsi"/>
          <w:lang w:val="fr-FR" w:eastAsia="fr-FR"/>
        </w:rPr>
        <w:t>pour l’</w:t>
      </w:r>
      <w:r w:rsidR="0018000A" w:rsidRPr="005259CF">
        <w:rPr>
          <w:rFonts w:asciiTheme="majorHAnsi" w:eastAsia="Times New Roman" w:hAnsiTheme="majorHAnsi"/>
          <w:lang w:val="fr-FR" w:eastAsia="fr-FR"/>
        </w:rPr>
        <w:t>Océanie</w:t>
      </w:r>
      <w:r w:rsidRPr="005259CF">
        <w:rPr>
          <w:rFonts w:asciiTheme="majorHAnsi" w:eastAsia="Times New Roman" w:hAnsiTheme="majorHAnsi"/>
          <w:lang w:val="fr-FR" w:eastAsia="fr-FR"/>
        </w:rPr>
        <w:t xml:space="preserve"> est de 4329 animaux</w:t>
      </w:r>
      <w:r w:rsidR="005259CF"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On est incapable de </w:t>
      </w:r>
      <w:r w:rsidR="0018000A" w:rsidRPr="005259CF">
        <w:rPr>
          <w:rFonts w:asciiTheme="majorHAnsi" w:eastAsia="Times New Roman" w:hAnsiTheme="majorHAnsi"/>
          <w:lang w:val="fr-FR" w:eastAsia="fr-FR"/>
        </w:rPr>
        <w:t>détecter</w:t>
      </w:r>
      <w:r w:rsidRPr="005259CF">
        <w:rPr>
          <w:rFonts w:asciiTheme="majorHAnsi" w:eastAsia="Times New Roman" w:hAnsiTheme="majorHAnsi"/>
          <w:lang w:val="fr-FR" w:eastAsia="fr-FR"/>
        </w:rPr>
        <w:t xml:space="preserve"> une </w:t>
      </w:r>
      <w:r w:rsidR="0018000A" w:rsidRPr="005259CF">
        <w:rPr>
          <w:rFonts w:asciiTheme="majorHAnsi" w:eastAsia="Times New Roman" w:hAnsiTheme="majorHAnsi"/>
          <w:lang w:val="fr-FR" w:eastAsia="fr-FR"/>
        </w:rPr>
        <w:t>diminution</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significatrice</w:t>
      </w:r>
      <w:r w:rsidRPr="005259CF">
        <w:rPr>
          <w:rFonts w:asciiTheme="majorHAnsi" w:eastAsia="Times New Roman" w:hAnsiTheme="majorHAnsi"/>
          <w:lang w:val="fr-FR" w:eastAsia="fr-FR"/>
        </w:rPr>
        <w:t xml:space="preserve"> des </w:t>
      </w:r>
      <w:r w:rsidR="0018000A" w:rsidRPr="005259CF">
        <w:rPr>
          <w:rFonts w:asciiTheme="majorHAnsi" w:eastAsia="Times New Roman" w:hAnsiTheme="majorHAnsi"/>
          <w:lang w:val="fr-FR" w:eastAsia="fr-FR"/>
        </w:rPr>
        <w:t>populations sur</w:t>
      </w:r>
      <w:r w:rsidRPr="005259CF">
        <w:rPr>
          <w:rFonts w:asciiTheme="majorHAnsi" w:eastAsia="Times New Roman" w:hAnsiTheme="majorHAnsi"/>
          <w:lang w:val="fr-FR" w:eastAsia="fr-FR"/>
        </w:rPr>
        <w:t xml:space="preserve"> la </w:t>
      </w:r>
      <w:r w:rsidR="0018000A" w:rsidRPr="005259CF">
        <w:rPr>
          <w:rFonts w:asciiTheme="majorHAnsi" w:eastAsia="Times New Roman" w:hAnsiTheme="majorHAnsi"/>
          <w:lang w:val="fr-FR" w:eastAsia="fr-FR"/>
        </w:rPr>
        <w:t>période</w:t>
      </w:r>
      <w:r w:rsidRPr="005259CF">
        <w:rPr>
          <w:rFonts w:asciiTheme="majorHAnsi" w:eastAsia="Times New Roman" w:hAnsiTheme="majorHAnsi"/>
          <w:lang w:val="fr-FR" w:eastAsia="fr-FR"/>
        </w:rPr>
        <w:t xml:space="preserve"> </w:t>
      </w:r>
      <w:r w:rsidR="005259CF" w:rsidRPr="005259CF">
        <w:rPr>
          <w:rFonts w:asciiTheme="majorHAnsi" w:eastAsia="Times New Roman" w:hAnsiTheme="majorHAnsi"/>
          <w:lang w:val="fr-FR" w:eastAsia="fr-FR"/>
        </w:rPr>
        <w:t>2004-2015.</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Dans la </w:t>
      </w:r>
      <w:r w:rsidR="0018000A" w:rsidRPr="005259CF">
        <w:rPr>
          <w:rFonts w:asciiTheme="majorHAnsi" w:eastAsia="Times New Roman" w:hAnsiTheme="majorHAnsi"/>
          <w:lang w:val="fr-FR" w:eastAsia="fr-FR"/>
        </w:rPr>
        <w:t>région</w:t>
      </w:r>
      <w:r w:rsidRPr="005259CF">
        <w:rPr>
          <w:rFonts w:asciiTheme="majorHAnsi" w:eastAsia="Times New Roman" w:hAnsiTheme="majorHAnsi"/>
          <w:lang w:val="fr-FR" w:eastAsia="fr-FR"/>
        </w:rPr>
        <w:t xml:space="preserve"> est de l’</w:t>
      </w:r>
      <w:r w:rsidR="0018000A" w:rsidRPr="005259CF">
        <w:rPr>
          <w:rFonts w:asciiTheme="majorHAnsi" w:eastAsia="Times New Roman" w:hAnsiTheme="majorHAnsi"/>
          <w:lang w:val="fr-FR" w:eastAsia="fr-FR"/>
        </w:rPr>
        <w:t>Australie</w:t>
      </w:r>
      <w:r w:rsidRPr="005259CF">
        <w:rPr>
          <w:rFonts w:asciiTheme="majorHAnsi" w:eastAsia="Times New Roman" w:hAnsiTheme="majorHAnsi"/>
          <w:lang w:val="fr-FR" w:eastAsia="fr-FR"/>
        </w:rPr>
        <w:t xml:space="preserve"> il y a une </w:t>
      </w:r>
      <w:r w:rsidR="0018000A" w:rsidRPr="005259CF">
        <w:rPr>
          <w:rFonts w:asciiTheme="majorHAnsi" w:eastAsia="Times New Roman" w:hAnsiTheme="majorHAnsi"/>
          <w:lang w:val="fr-FR" w:eastAsia="fr-FR"/>
        </w:rPr>
        <w:t>augmentation</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importante</w:t>
      </w:r>
      <w:r w:rsidRPr="005259CF">
        <w:rPr>
          <w:rFonts w:asciiTheme="majorHAnsi" w:eastAsia="Times New Roman" w:hAnsiTheme="majorHAnsi"/>
          <w:lang w:val="fr-FR" w:eastAsia="fr-FR"/>
        </w:rPr>
        <w:t xml:space="preserve"> (</w:t>
      </w:r>
      <w:r w:rsidR="0018000A" w:rsidRPr="005259CF">
        <w:rPr>
          <w:rFonts w:asciiTheme="majorHAnsi" w:eastAsia="Times New Roman" w:hAnsiTheme="majorHAnsi"/>
          <w:lang w:val="fr-FR" w:eastAsia="fr-FR"/>
        </w:rPr>
        <w:t>exceptionnelle</w:t>
      </w:r>
      <w:r w:rsidRPr="005259CF">
        <w:rPr>
          <w:rFonts w:asciiTheme="majorHAnsi" w:eastAsia="Times New Roman" w:hAnsiTheme="majorHAnsi"/>
          <w:lang w:val="fr-FR" w:eastAsia="fr-FR"/>
        </w:rPr>
        <w:t>) des populat</w:t>
      </w:r>
      <w:r w:rsidR="005259CF" w:rsidRPr="005259CF">
        <w:rPr>
          <w:rFonts w:asciiTheme="majorHAnsi" w:eastAsia="Times New Roman" w:hAnsiTheme="majorHAnsi"/>
          <w:lang w:val="fr-FR" w:eastAsia="fr-FR"/>
        </w:rPr>
        <w:t>ions qui ne semble pas s’arrêter.</w:t>
      </w:r>
    </w:p>
    <w:p w:rsidR="00250315" w:rsidRPr="005259CF" w:rsidRDefault="0018000A"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lastRenderedPageBreak/>
        <w:t>En NC, i</w:t>
      </w:r>
      <w:r w:rsidR="00250315" w:rsidRPr="005259CF">
        <w:rPr>
          <w:rFonts w:asciiTheme="majorHAnsi" w:eastAsia="Times New Roman" w:hAnsiTheme="majorHAnsi"/>
          <w:lang w:val="fr-FR" w:eastAsia="fr-FR"/>
        </w:rPr>
        <w:t>l</w:t>
      </w:r>
      <w:r w:rsidRPr="005259CF">
        <w:rPr>
          <w:rFonts w:asciiTheme="majorHAnsi" w:eastAsia="Times New Roman" w:hAnsiTheme="majorHAnsi"/>
          <w:lang w:val="fr-FR" w:eastAsia="fr-FR"/>
        </w:rPr>
        <w:t xml:space="preserve"> </w:t>
      </w:r>
      <w:r w:rsidR="00250315" w:rsidRPr="005259CF">
        <w:rPr>
          <w:rFonts w:asciiTheme="majorHAnsi" w:eastAsia="Times New Roman" w:hAnsiTheme="majorHAnsi"/>
          <w:lang w:val="fr-FR" w:eastAsia="fr-FR"/>
        </w:rPr>
        <w:t>y a une augm</w:t>
      </w:r>
      <w:r w:rsidR="005259CF" w:rsidRPr="005259CF">
        <w:rPr>
          <w:rFonts w:asciiTheme="majorHAnsi" w:eastAsia="Times New Roman" w:hAnsiTheme="majorHAnsi"/>
          <w:lang w:val="fr-FR" w:eastAsia="fr-FR"/>
        </w:rPr>
        <w:t>entation surprenante des observations après 2008</w:t>
      </w:r>
      <w:r w:rsidR="00250315" w:rsidRPr="005259CF">
        <w:rPr>
          <w:rFonts w:asciiTheme="majorHAnsi" w:eastAsia="Times New Roman" w:hAnsiTheme="majorHAnsi"/>
          <w:lang w:val="fr-FR" w:eastAsia="fr-FR"/>
        </w:rPr>
        <w:t xml:space="preserve"> et cette augmentation pourrait indiquer qu’</w:t>
      </w:r>
      <w:r w:rsidRPr="005259CF">
        <w:rPr>
          <w:rFonts w:asciiTheme="majorHAnsi" w:eastAsia="Times New Roman" w:hAnsiTheme="majorHAnsi"/>
          <w:lang w:val="fr-FR" w:eastAsia="fr-FR"/>
        </w:rPr>
        <w:t>il</w:t>
      </w:r>
      <w:r w:rsidR="00250315" w:rsidRPr="005259CF">
        <w:rPr>
          <w:rFonts w:asciiTheme="majorHAnsi" w:eastAsia="Times New Roman" w:hAnsiTheme="majorHAnsi"/>
          <w:lang w:val="fr-FR" w:eastAsia="fr-FR"/>
        </w:rPr>
        <w:t xml:space="preserve"> y a</w:t>
      </w:r>
      <w:r w:rsidRPr="005259CF">
        <w:rPr>
          <w:rFonts w:asciiTheme="majorHAnsi" w:eastAsia="Times New Roman" w:hAnsiTheme="majorHAnsi"/>
          <w:lang w:val="fr-FR" w:eastAsia="fr-FR"/>
        </w:rPr>
        <w:t xml:space="preserve"> </w:t>
      </w:r>
      <w:r w:rsidR="00250315" w:rsidRPr="005259CF">
        <w:rPr>
          <w:rFonts w:asciiTheme="majorHAnsi" w:eastAsia="Times New Roman" w:hAnsiTheme="majorHAnsi"/>
          <w:lang w:val="fr-FR" w:eastAsia="fr-FR"/>
        </w:rPr>
        <w:t>des migrations</w:t>
      </w:r>
      <w:r w:rsidRPr="005259CF">
        <w:rPr>
          <w:rFonts w:asciiTheme="majorHAnsi" w:eastAsia="Times New Roman" w:hAnsiTheme="majorHAnsi"/>
          <w:lang w:val="fr-FR" w:eastAsia="fr-FR"/>
        </w:rPr>
        <w:t xml:space="preserve"> </w:t>
      </w:r>
      <w:r w:rsidR="00250315" w:rsidRPr="005259CF">
        <w:rPr>
          <w:rFonts w:asciiTheme="majorHAnsi" w:eastAsia="Times New Roman" w:hAnsiTheme="majorHAnsi"/>
          <w:lang w:val="fr-FR" w:eastAsia="fr-FR"/>
        </w:rPr>
        <w:t xml:space="preserve">de la </w:t>
      </w:r>
      <w:r w:rsidRPr="005259CF">
        <w:rPr>
          <w:rFonts w:asciiTheme="majorHAnsi" w:eastAsia="Times New Roman" w:hAnsiTheme="majorHAnsi"/>
          <w:lang w:val="fr-FR" w:eastAsia="fr-FR"/>
        </w:rPr>
        <w:t>population</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australienne</w:t>
      </w:r>
      <w:r w:rsidR="005259CF" w:rsidRPr="005259CF">
        <w:rPr>
          <w:rFonts w:asciiTheme="majorHAnsi" w:eastAsia="Times New Roman" w:hAnsiTheme="majorHAnsi"/>
          <w:lang w:val="fr-FR" w:eastAsia="fr-FR"/>
        </w:rPr>
        <w:t xml:space="preserve"> vers la</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population calédonienne. La question </w:t>
      </w:r>
      <w:r w:rsidR="00250315" w:rsidRPr="005259CF">
        <w:rPr>
          <w:rFonts w:asciiTheme="majorHAnsi" w:eastAsia="Times New Roman" w:hAnsiTheme="majorHAnsi"/>
          <w:lang w:val="fr-FR" w:eastAsia="fr-FR"/>
        </w:rPr>
        <w:t xml:space="preserve">est de savoir si les </w:t>
      </w:r>
      <w:r w:rsidRPr="005259CF">
        <w:rPr>
          <w:rFonts w:asciiTheme="majorHAnsi" w:eastAsia="Times New Roman" w:hAnsiTheme="majorHAnsi"/>
          <w:lang w:val="fr-FR" w:eastAsia="fr-FR"/>
        </w:rPr>
        <w:t>mêmes</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augmentations</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vont</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être</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observées</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à</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Tonga</w:t>
      </w:r>
      <w:r w:rsidR="00250315" w:rsidRPr="005259CF">
        <w:rPr>
          <w:rFonts w:asciiTheme="majorHAnsi" w:eastAsia="Times New Roman" w:hAnsiTheme="majorHAnsi"/>
          <w:lang w:val="fr-FR" w:eastAsia="fr-FR"/>
        </w:rPr>
        <w:t xml:space="preserve"> et COOK et PF</w:t>
      </w:r>
      <w:r w:rsidR="005259CF" w:rsidRPr="005259CF">
        <w:rPr>
          <w:rFonts w:asciiTheme="majorHAnsi" w:eastAsia="Times New Roman" w:hAnsiTheme="majorHAnsi"/>
          <w:lang w:val="fr-FR" w:eastAsia="fr-FR"/>
        </w:rPr>
        <w:t> ?</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Il existe des li</w:t>
      </w:r>
      <w:r w:rsidR="0018000A" w:rsidRPr="005259CF">
        <w:rPr>
          <w:rFonts w:asciiTheme="majorHAnsi" w:eastAsia="Times New Roman" w:hAnsiTheme="majorHAnsi"/>
          <w:lang w:val="fr-FR" w:eastAsia="fr-FR"/>
        </w:rPr>
        <w:t>ens entre les populations d’Australie</w:t>
      </w:r>
      <w:r w:rsidRPr="005259CF">
        <w:rPr>
          <w:rFonts w:asciiTheme="majorHAnsi" w:eastAsia="Times New Roman" w:hAnsiTheme="majorHAnsi"/>
          <w:lang w:val="fr-FR" w:eastAsia="fr-FR"/>
        </w:rPr>
        <w:t xml:space="preserve">, de NC et de </w:t>
      </w:r>
      <w:r w:rsidR="0018000A" w:rsidRPr="005259CF">
        <w:rPr>
          <w:rFonts w:asciiTheme="majorHAnsi" w:eastAsia="Times New Roman" w:hAnsiTheme="majorHAnsi"/>
          <w:lang w:val="fr-FR" w:eastAsia="fr-FR"/>
        </w:rPr>
        <w:t>Tonga</w:t>
      </w:r>
      <w:r w:rsidRPr="005259CF">
        <w:rPr>
          <w:rFonts w:asciiTheme="majorHAnsi" w:eastAsia="Times New Roman" w:hAnsiTheme="majorHAnsi"/>
          <w:lang w:val="fr-FR" w:eastAsia="fr-FR"/>
        </w:rPr>
        <w:t xml:space="preserve"> et </w:t>
      </w:r>
      <w:r w:rsidR="0018000A" w:rsidRPr="005259CF">
        <w:rPr>
          <w:rFonts w:asciiTheme="majorHAnsi" w:eastAsia="Times New Roman" w:hAnsiTheme="majorHAnsi"/>
          <w:lang w:val="fr-FR" w:eastAsia="fr-FR"/>
        </w:rPr>
        <w:t>de Cook</w:t>
      </w:r>
      <w:r w:rsidRPr="005259CF">
        <w:rPr>
          <w:rFonts w:asciiTheme="majorHAnsi" w:eastAsia="Times New Roman" w:hAnsiTheme="majorHAnsi"/>
          <w:lang w:val="fr-FR" w:eastAsia="fr-FR"/>
        </w:rPr>
        <w:t xml:space="preserve"> /PF</w:t>
      </w:r>
      <w:r w:rsidR="005259CF" w:rsidRPr="005259CF">
        <w:rPr>
          <w:rFonts w:asciiTheme="majorHAnsi" w:eastAsia="Times New Roman" w:hAnsiTheme="majorHAnsi"/>
          <w:lang w:val="fr-FR" w:eastAsia="fr-FR"/>
        </w:rPr>
        <w:t>. C</w:t>
      </w:r>
      <w:r w:rsidRPr="005259CF">
        <w:rPr>
          <w:rFonts w:asciiTheme="majorHAnsi" w:eastAsia="Times New Roman" w:hAnsiTheme="majorHAnsi"/>
          <w:lang w:val="fr-FR" w:eastAsia="fr-FR"/>
        </w:rPr>
        <w:t xml:space="preserve">omprendre ces </w:t>
      </w:r>
      <w:r w:rsidR="00901B80" w:rsidRPr="005259CF">
        <w:rPr>
          <w:rFonts w:asciiTheme="majorHAnsi" w:eastAsia="Times New Roman" w:hAnsiTheme="majorHAnsi"/>
          <w:lang w:val="fr-FR" w:eastAsia="fr-FR"/>
        </w:rPr>
        <w:t>liens</w:t>
      </w:r>
      <w:r w:rsidR="0018000A" w:rsidRPr="005259CF">
        <w:rPr>
          <w:rFonts w:asciiTheme="majorHAnsi" w:eastAsia="Times New Roman" w:hAnsiTheme="majorHAnsi"/>
          <w:lang w:val="fr-FR" w:eastAsia="fr-FR"/>
        </w:rPr>
        <w:t xml:space="preserve"> est crucial pour </w:t>
      </w:r>
      <w:r w:rsidR="005F7D69" w:rsidRPr="005259CF">
        <w:rPr>
          <w:rFonts w:asciiTheme="majorHAnsi" w:eastAsia="Times New Roman" w:hAnsiTheme="majorHAnsi"/>
          <w:lang w:val="fr-FR" w:eastAsia="fr-FR"/>
        </w:rPr>
        <w:t>la</w:t>
      </w:r>
      <w:r w:rsidR="0018000A" w:rsidRPr="005259CF">
        <w:rPr>
          <w:rFonts w:asciiTheme="majorHAnsi" w:eastAsia="Times New Roman" w:hAnsiTheme="majorHAnsi"/>
          <w:lang w:val="fr-FR" w:eastAsia="fr-FR"/>
        </w:rPr>
        <w:t xml:space="preserve"> conservat</w:t>
      </w:r>
      <w:r w:rsidRPr="005259CF">
        <w:rPr>
          <w:rFonts w:asciiTheme="majorHAnsi" w:eastAsia="Times New Roman" w:hAnsiTheme="majorHAnsi"/>
          <w:lang w:val="fr-FR" w:eastAsia="fr-FR"/>
        </w:rPr>
        <w:t>ion</w:t>
      </w:r>
      <w:r w:rsidR="0018000A"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de </w:t>
      </w:r>
      <w:r w:rsidR="00901B80" w:rsidRPr="005259CF">
        <w:rPr>
          <w:rFonts w:asciiTheme="majorHAnsi" w:eastAsia="Times New Roman" w:hAnsiTheme="majorHAnsi"/>
          <w:lang w:val="fr-FR" w:eastAsia="fr-FR"/>
        </w:rPr>
        <w:t>ces animaux</w:t>
      </w:r>
      <w:r w:rsidRPr="005259CF">
        <w:rPr>
          <w:rFonts w:asciiTheme="majorHAnsi" w:eastAsia="Times New Roman" w:hAnsiTheme="majorHAnsi"/>
          <w:lang w:val="fr-FR" w:eastAsia="fr-FR"/>
        </w:rPr>
        <w:t xml:space="preserve"> dans la région</w:t>
      </w:r>
      <w:r w:rsidR="005259CF" w:rsidRPr="005259CF">
        <w:rPr>
          <w:rFonts w:asciiTheme="majorHAnsi" w:eastAsia="Times New Roman" w:hAnsiTheme="majorHAnsi"/>
          <w:lang w:val="fr-FR" w:eastAsia="fr-FR"/>
        </w:rPr>
        <w:t>.</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On </w:t>
      </w:r>
      <w:r w:rsidR="005259CF" w:rsidRPr="005259CF">
        <w:rPr>
          <w:rFonts w:asciiTheme="majorHAnsi" w:eastAsia="Times New Roman" w:hAnsiTheme="majorHAnsi"/>
          <w:lang w:val="fr-FR" w:eastAsia="fr-FR"/>
        </w:rPr>
        <w:t>peut faire</w:t>
      </w:r>
      <w:r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des</w:t>
      </w:r>
      <w:r w:rsidRPr="005259CF">
        <w:rPr>
          <w:rFonts w:asciiTheme="majorHAnsi" w:eastAsia="Times New Roman" w:hAnsiTheme="majorHAnsi"/>
          <w:lang w:val="fr-FR" w:eastAsia="fr-FR"/>
        </w:rPr>
        <w:t xml:space="preserve"> suivi</w:t>
      </w:r>
      <w:r w:rsidR="005259CF" w:rsidRPr="005259CF">
        <w:rPr>
          <w:rFonts w:asciiTheme="majorHAnsi" w:eastAsia="Times New Roman" w:hAnsiTheme="majorHAnsi"/>
          <w:lang w:val="fr-FR" w:eastAsia="fr-FR"/>
        </w:rPr>
        <w:t>s</w:t>
      </w:r>
      <w:r w:rsidRPr="005259CF">
        <w:rPr>
          <w:rFonts w:asciiTheme="majorHAnsi" w:eastAsia="Times New Roman" w:hAnsiTheme="majorHAnsi"/>
          <w:lang w:val="fr-FR" w:eastAsia="fr-FR"/>
        </w:rPr>
        <w:t xml:space="preserve"> par </w:t>
      </w:r>
      <w:r w:rsidR="00901B80" w:rsidRPr="005259CF">
        <w:rPr>
          <w:rFonts w:asciiTheme="majorHAnsi" w:eastAsia="Times New Roman" w:hAnsiTheme="majorHAnsi"/>
          <w:lang w:val="fr-FR" w:eastAsia="fr-FR"/>
        </w:rPr>
        <w:t>satellite</w:t>
      </w:r>
      <w:r w:rsidRPr="005259CF">
        <w:rPr>
          <w:rFonts w:asciiTheme="majorHAnsi" w:eastAsia="Times New Roman" w:hAnsiTheme="majorHAnsi"/>
          <w:lang w:val="fr-FR" w:eastAsia="fr-FR"/>
        </w:rPr>
        <w:t xml:space="preserve">  et notamment des </w:t>
      </w:r>
      <w:r w:rsidR="00901B80" w:rsidRPr="005259CF">
        <w:rPr>
          <w:rFonts w:asciiTheme="majorHAnsi" w:eastAsia="Times New Roman" w:hAnsiTheme="majorHAnsi"/>
          <w:lang w:val="fr-FR" w:eastAsia="fr-FR"/>
        </w:rPr>
        <w:t>baleines</w:t>
      </w:r>
      <w:r w:rsidR="005259CF" w:rsidRPr="005259CF">
        <w:rPr>
          <w:rFonts w:asciiTheme="majorHAnsi" w:eastAsia="Times New Roman" w:hAnsiTheme="majorHAnsi"/>
          <w:lang w:val="fr-FR" w:eastAsia="fr-FR"/>
        </w:rPr>
        <w:t xml:space="preserve"> marquées e</w:t>
      </w:r>
      <w:r w:rsidRPr="005259CF">
        <w:rPr>
          <w:rFonts w:asciiTheme="majorHAnsi" w:eastAsia="Times New Roman" w:hAnsiTheme="majorHAnsi"/>
          <w:lang w:val="fr-FR" w:eastAsia="fr-FR"/>
        </w:rPr>
        <w:t xml:space="preserve">n NC : en </w:t>
      </w:r>
      <w:r w:rsidR="00901B80" w:rsidRPr="005259CF">
        <w:rPr>
          <w:rFonts w:asciiTheme="majorHAnsi" w:eastAsia="Times New Roman" w:hAnsiTheme="majorHAnsi"/>
          <w:lang w:val="fr-FR" w:eastAsia="fr-FR"/>
        </w:rPr>
        <w:t>général elles se dirigent vers la NZ (</w:t>
      </w:r>
      <w:proofErr w:type="spellStart"/>
      <w:r w:rsidR="00901B80" w:rsidRPr="005259CF">
        <w:rPr>
          <w:rFonts w:asciiTheme="majorHAnsi" w:eastAsia="Times New Roman" w:hAnsiTheme="majorHAnsi"/>
          <w:lang w:val="fr-FR" w:eastAsia="fr-FR"/>
        </w:rPr>
        <w:t>Kermadec</w:t>
      </w:r>
      <w:proofErr w:type="spellEnd"/>
      <w:r w:rsidRPr="005259CF">
        <w:rPr>
          <w:rFonts w:asciiTheme="majorHAnsi" w:eastAsia="Times New Roman" w:hAnsiTheme="majorHAnsi"/>
          <w:lang w:val="fr-FR" w:eastAsia="fr-FR"/>
        </w:rPr>
        <w:t>)</w:t>
      </w:r>
      <w:r w:rsidR="005259CF" w:rsidRPr="005259CF">
        <w:rPr>
          <w:rFonts w:asciiTheme="majorHAnsi" w:eastAsia="Times New Roman" w:hAnsiTheme="majorHAnsi"/>
          <w:lang w:val="fr-FR" w:eastAsia="fr-FR"/>
        </w:rPr>
        <w:t>. U</w:t>
      </w:r>
      <w:r w:rsidRPr="005259CF">
        <w:rPr>
          <w:rFonts w:asciiTheme="majorHAnsi" w:eastAsia="Times New Roman" w:hAnsiTheme="majorHAnsi"/>
          <w:lang w:val="fr-FR" w:eastAsia="fr-FR"/>
        </w:rPr>
        <w:t xml:space="preserve">n suivi des </w:t>
      </w:r>
      <w:r w:rsidR="00901B80" w:rsidRPr="005259CF">
        <w:rPr>
          <w:rFonts w:asciiTheme="majorHAnsi" w:eastAsia="Times New Roman" w:hAnsiTheme="majorHAnsi"/>
          <w:lang w:val="fr-FR" w:eastAsia="fr-FR"/>
        </w:rPr>
        <w:t>baleines</w:t>
      </w:r>
      <w:r w:rsidRPr="005259CF">
        <w:rPr>
          <w:rFonts w:asciiTheme="majorHAnsi" w:eastAsia="Times New Roman" w:hAnsiTheme="majorHAnsi"/>
          <w:lang w:val="fr-FR" w:eastAsia="fr-FR"/>
        </w:rPr>
        <w:t xml:space="preserve"> </w:t>
      </w:r>
      <w:r w:rsidR="005259CF" w:rsidRPr="005259CF">
        <w:rPr>
          <w:rFonts w:asciiTheme="majorHAnsi" w:eastAsia="Times New Roman" w:hAnsiTheme="majorHAnsi"/>
          <w:lang w:val="fr-FR" w:eastAsia="fr-FR"/>
        </w:rPr>
        <w:t>à</w:t>
      </w:r>
      <w:r w:rsidRPr="005259CF">
        <w:rPr>
          <w:rFonts w:asciiTheme="majorHAnsi" w:eastAsia="Times New Roman" w:hAnsiTheme="majorHAnsi"/>
          <w:lang w:val="fr-FR" w:eastAsia="fr-FR"/>
        </w:rPr>
        <w:t xml:space="preserve"> </w:t>
      </w:r>
      <w:proofErr w:type="spellStart"/>
      <w:r w:rsidR="00901B80" w:rsidRPr="005259CF">
        <w:rPr>
          <w:rFonts w:asciiTheme="majorHAnsi" w:eastAsia="Times New Roman" w:hAnsiTheme="majorHAnsi"/>
          <w:lang w:val="fr-FR" w:eastAsia="fr-FR"/>
        </w:rPr>
        <w:t>Kermadec</w:t>
      </w:r>
      <w:proofErr w:type="spellEnd"/>
      <w:r w:rsidRPr="005259CF">
        <w:rPr>
          <w:rFonts w:asciiTheme="majorHAnsi" w:eastAsia="Times New Roman" w:hAnsiTheme="majorHAnsi"/>
          <w:lang w:val="fr-FR" w:eastAsia="fr-FR"/>
        </w:rPr>
        <w:t xml:space="preserve"> va </w:t>
      </w:r>
      <w:r w:rsidR="00901B80" w:rsidRPr="005259CF">
        <w:rPr>
          <w:rFonts w:asciiTheme="majorHAnsi" w:eastAsia="Times New Roman" w:hAnsiTheme="majorHAnsi"/>
          <w:lang w:val="fr-FR" w:eastAsia="fr-FR"/>
        </w:rPr>
        <w:t>être</w:t>
      </w:r>
      <w:r w:rsidR="00280EAC" w:rsidRPr="005259CF">
        <w:rPr>
          <w:rFonts w:asciiTheme="majorHAnsi" w:eastAsia="Times New Roman" w:hAnsiTheme="majorHAnsi"/>
          <w:lang w:val="fr-FR" w:eastAsia="fr-FR"/>
        </w:rPr>
        <w:t xml:space="preserve"> fait pour mieux </w:t>
      </w:r>
      <w:r w:rsidRPr="005259CF">
        <w:rPr>
          <w:rFonts w:asciiTheme="majorHAnsi" w:eastAsia="Times New Roman" w:hAnsiTheme="majorHAnsi"/>
          <w:lang w:val="fr-FR" w:eastAsia="fr-FR"/>
        </w:rPr>
        <w:t>comprendre ce</w:t>
      </w:r>
      <w:r w:rsidR="005259CF" w:rsidRPr="005259CF">
        <w:rPr>
          <w:rFonts w:asciiTheme="majorHAnsi" w:eastAsia="Times New Roman" w:hAnsiTheme="majorHAnsi"/>
          <w:lang w:val="fr-FR" w:eastAsia="fr-FR"/>
        </w:rPr>
        <w:t>s mouvements.</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 La </w:t>
      </w:r>
      <w:r w:rsidR="00901B80" w:rsidRPr="005259CF">
        <w:rPr>
          <w:rFonts w:asciiTheme="majorHAnsi" w:eastAsia="Times New Roman" w:hAnsiTheme="majorHAnsi"/>
          <w:lang w:val="fr-FR" w:eastAsia="fr-FR"/>
        </w:rPr>
        <w:t>région</w:t>
      </w:r>
      <w:r w:rsidRPr="005259CF">
        <w:rPr>
          <w:rFonts w:asciiTheme="majorHAnsi" w:eastAsia="Times New Roman" w:hAnsiTheme="majorHAnsi"/>
          <w:lang w:val="fr-FR" w:eastAsia="fr-FR"/>
        </w:rPr>
        <w:t xml:space="preserve"> des </w:t>
      </w:r>
      <w:r w:rsidR="00901B80" w:rsidRPr="005259CF">
        <w:rPr>
          <w:rFonts w:asciiTheme="majorHAnsi" w:eastAsia="Times New Roman" w:hAnsiTheme="majorHAnsi"/>
          <w:lang w:val="fr-FR" w:eastAsia="fr-FR"/>
        </w:rPr>
        <w:t>Chesterfield</w:t>
      </w:r>
      <w:r w:rsidRPr="005259CF">
        <w:rPr>
          <w:rFonts w:asciiTheme="majorHAnsi" w:eastAsia="Times New Roman" w:hAnsiTheme="majorHAnsi"/>
          <w:lang w:val="fr-FR" w:eastAsia="fr-FR"/>
        </w:rPr>
        <w:t xml:space="preserve"> est </w:t>
      </w:r>
      <w:r w:rsidR="00901B80" w:rsidRPr="005259CF">
        <w:rPr>
          <w:rFonts w:asciiTheme="majorHAnsi" w:eastAsia="Times New Roman" w:hAnsiTheme="majorHAnsi"/>
          <w:lang w:val="fr-FR" w:eastAsia="fr-FR"/>
        </w:rPr>
        <w:t>extrêmement</w:t>
      </w:r>
      <w:r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intéressante</w:t>
      </w:r>
      <w:r w:rsidRPr="005259CF">
        <w:rPr>
          <w:rFonts w:asciiTheme="majorHAnsi" w:eastAsia="Times New Roman" w:hAnsiTheme="majorHAnsi"/>
          <w:lang w:val="fr-FR" w:eastAsia="fr-FR"/>
        </w:rPr>
        <w:t xml:space="preserve"> à </w:t>
      </w:r>
      <w:r w:rsidR="00901B80" w:rsidRPr="005259CF">
        <w:rPr>
          <w:rFonts w:asciiTheme="majorHAnsi" w:eastAsia="Times New Roman" w:hAnsiTheme="majorHAnsi"/>
          <w:lang w:val="fr-FR" w:eastAsia="fr-FR"/>
        </w:rPr>
        <w:t>étudier</w:t>
      </w:r>
      <w:r w:rsidRPr="005259CF">
        <w:rPr>
          <w:rFonts w:asciiTheme="majorHAnsi" w:eastAsia="Times New Roman" w:hAnsiTheme="majorHAnsi"/>
          <w:lang w:val="fr-FR" w:eastAsia="fr-FR"/>
        </w:rPr>
        <w:t xml:space="preserve"> en </w:t>
      </w:r>
      <w:proofErr w:type="gramStart"/>
      <w:r w:rsidR="00901B80" w:rsidRPr="005259CF">
        <w:rPr>
          <w:rFonts w:asciiTheme="majorHAnsi" w:eastAsia="Times New Roman" w:hAnsiTheme="majorHAnsi"/>
          <w:lang w:val="fr-FR" w:eastAsia="fr-FR"/>
        </w:rPr>
        <w:t>terme</w:t>
      </w:r>
      <w:proofErr w:type="gramEnd"/>
      <w:r w:rsidRPr="005259CF">
        <w:rPr>
          <w:rFonts w:asciiTheme="majorHAnsi" w:eastAsia="Times New Roman" w:hAnsiTheme="majorHAnsi"/>
          <w:lang w:val="fr-FR" w:eastAsia="fr-FR"/>
        </w:rPr>
        <w:t xml:space="preserve"> de lieu possible de </w:t>
      </w:r>
      <w:r w:rsidR="00901B80" w:rsidRPr="005259CF">
        <w:rPr>
          <w:rFonts w:asciiTheme="majorHAnsi" w:eastAsia="Times New Roman" w:hAnsiTheme="majorHAnsi"/>
          <w:lang w:val="fr-FR" w:eastAsia="fr-FR"/>
        </w:rPr>
        <w:t>contact</w:t>
      </w:r>
      <w:r w:rsidRPr="005259CF">
        <w:rPr>
          <w:rFonts w:asciiTheme="majorHAnsi" w:eastAsia="Times New Roman" w:hAnsiTheme="majorHAnsi"/>
          <w:lang w:val="fr-FR" w:eastAsia="fr-FR"/>
        </w:rPr>
        <w:t xml:space="preserve"> entre les </w:t>
      </w:r>
      <w:r w:rsidR="005259CF" w:rsidRPr="005259CF">
        <w:rPr>
          <w:rFonts w:asciiTheme="majorHAnsi" w:eastAsia="Times New Roman" w:hAnsiTheme="majorHAnsi"/>
          <w:lang w:val="fr-FR" w:eastAsia="fr-FR"/>
        </w:rPr>
        <w:t xml:space="preserve">différentes </w:t>
      </w:r>
      <w:r w:rsidR="00901B80" w:rsidRPr="005259CF">
        <w:rPr>
          <w:rFonts w:asciiTheme="majorHAnsi" w:eastAsia="Times New Roman" w:hAnsiTheme="majorHAnsi"/>
          <w:lang w:val="fr-FR" w:eastAsia="fr-FR"/>
        </w:rPr>
        <w:t>populations</w:t>
      </w:r>
      <w:r w:rsidR="005259CF" w:rsidRPr="005259CF">
        <w:rPr>
          <w:rFonts w:asciiTheme="majorHAnsi" w:eastAsia="Times New Roman" w:hAnsiTheme="majorHAnsi"/>
          <w:lang w:val="fr-FR" w:eastAsia="fr-FR"/>
        </w:rPr>
        <w:t>.</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Les </w:t>
      </w:r>
      <w:r w:rsidR="00901B80" w:rsidRPr="005259CF">
        <w:rPr>
          <w:rFonts w:asciiTheme="majorHAnsi" w:eastAsia="Times New Roman" w:hAnsiTheme="majorHAnsi"/>
          <w:lang w:val="fr-FR" w:eastAsia="fr-FR"/>
        </w:rPr>
        <w:t>baleines</w:t>
      </w:r>
      <w:r w:rsidR="005259CF" w:rsidRPr="005259CF">
        <w:rPr>
          <w:rFonts w:asciiTheme="majorHAnsi" w:eastAsia="Times New Roman" w:hAnsiTheme="majorHAnsi"/>
          <w:lang w:val="fr-FR" w:eastAsia="fr-FR"/>
        </w:rPr>
        <w:t xml:space="preserve"> vont vers le sud-</w:t>
      </w:r>
      <w:r w:rsidRPr="005259CF">
        <w:rPr>
          <w:rFonts w:asciiTheme="majorHAnsi" w:eastAsia="Times New Roman" w:hAnsiTheme="majorHAnsi"/>
          <w:lang w:val="fr-FR" w:eastAsia="fr-FR"/>
        </w:rPr>
        <w:t xml:space="preserve">est en </w:t>
      </w:r>
      <w:r w:rsidR="00901B80" w:rsidRPr="005259CF">
        <w:rPr>
          <w:rFonts w:asciiTheme="majorHAnsi" w:eastAsia="Times New Roman" w:hAnsiTheme="majorHAnsi"/>
          <w:lang w:val="fr-FR" w:eastAsia="fr-FR"/>
        </w:rPr>
        <w:t>général,</w:t>
      </w:r>
      <w:r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 xml:space="preserve"> y compris</w:t>
      </w:r>
      <w:r w:rsidRPr="005259CF">
        <w:rPr>
          <w:rFonts w:asciiTheme="majorHAnsi" w:eastAsia="Times New Roman" w:hAnsiTheme="majorHAnsi"/>
          <w:lang w:val="fr-FR" w:eastAsia="fr-FR"/>
        </w:rPr>
        <w:t xml:space="preserve"> entre l’</w:t>
      </w:r>
      <w:r w:rsidR="00901B80" w:rsidRPr="005259CF">
        <w:rPr>
          <w:rFonts w:asciiTheme="majorHAnsi" w:eastAsia="Times New Roman" w:hAnsiTheme="majorHAnsi"/>
          <w:lang w:val="fr-FR" w:eastAsia="fr-FR"/>
        </w:rPr>
        <w:t>Australie</w:t>
      </w:r>
      <w:r w:rsidRPr="005259CF">
        <w:rPr>
          <w:rFonts w:asciiTheme="majorHAnsi" w:eastAsia="Times New Roman" w:hAnsiTheme="majorHAnsi"/>
          <w:lang w:val="fr-FR" w:eastAsia="fr-FR"/>
        </w:rPr>
        <w:t xml:space="preserve"> et l’</w:t>
      </w:r>
      <w:r w:rsidR="00901B80" w:rsidRPr="005259CF">
        <w:rPr>
          <w:rFonts w:asciiTheme="majorHAnsi" w:eastAsia="Times New Roman" w:hAnsiTheme="majorHAnsi"/>
          <w:lang w:val="fr-FR" w:eastAsia="fr-FR"/>
        </w:rPr>
        <w:t>antarctique</w:t>
      </w:r>
      <w:r w:rsidR="005259CF" w:rsidRPr="005259CF">
        <w:rPr>
          <w:rFonts w:asciiTheme="majorHAnsi" w:eastAsia="Times New Roman" w:hAnsiTheme="majorHAnsi"/>
          <w:lang w:val="fr-FR" w:eastAsia="fr-FR"/>
        </w:rPr>
        <w:t>.</w:t>
      </w:r>
    </w:p>
    <w:p w:rsidR="00250315" w:rsidRPr="005259CF" w:rsidRDefault="00901B80" w:rsidP="00280EAC">
      <w:pPr>
        <w:spacing w:before="120" w:after="0"/>
        <w:jc w:val="both"/>
        <w:rPr>
          <w:rFonts w:asciiTheme="majorHAnsi" w:eastAsia="Times New Roman" w:hAnsiTheme="majorHAnsi"/>
          <w:b/>
          <w:lang w:val="fr-FR" w:eastAsia="fr-FR"/>
        </w:rPr>
      </w:pPr>
      <w:r w:rsidRPr="005259CF">
        <w:rPr>
          <w:rFonts w:asciiTheme="majorHAnsi" w:eastAsia="Times New Roman" w:hAnsiTheme="majorHAnsi"/>
          <w:b/>
          <w:lang w:val="fr-FR" w:eastAsia="fr-FR"/>
        </w:rPr>
        <w:t>Acoustique</w:t>
      </w:r>
      <w:r w:rsidR="00250315" w:rsidRPr="005259CF">
        <w:rPr>
          <w:rFonts w:asciiTheme="majorHAnsi" w:eastAsia="Times New Roman" w:hAnsiTheme="majorHAnsi"/>
          <w:b/>
          <w:lang w:val="fr-FR" w:eastAsia="fr-FR"/>
        </w:rPr>
        <w:t xml:space="preserve"> </w:t>
      </w:r>
    </w:p>
    <w:p w:rsidR="00250315" w:rsidRPr="005259CF" w:rsidRDefault="005259CF"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Les baleines à bosse</w:t>
      </w:r>
      <w:r w:rsidR="00250315" w:rsidRPr="005259CF">
        <w:rPr>
          <w:rFonts w:asciiTheme="majorHAnsi" w:eastAsia="Times New Roman" w:hAnsiTheme="majorHAnsi"/>
          <w:lang w:val="fr-FR" w:eastAsia="fr-FR"/>
        </w:rPr>
        <w:t xml:space="preserve"> chantent toutes </w:t>
      </w:r>
      <w:r w:rsidRPr="005259CF">
        <w:rPr>
          <w:rFonts w:asciiTheme="majorHAnsi" w:eastAsia="Times New Roman" w:hAnsiTheme="majorHAnsi"/>
          <w:lang w:val="fr-FR" w:eastAsia="fr-FR"/>
        </w:rPr>
        <w:t>de la même manière au sein d’une</w:t>
      </w:r>
      <w:r w:rsidR="00250315"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même</w:t>
      </w:r>
      <w:r w:rsidR="00250315" w:rsidRPr="005259CF">
        <w:rPr>
          <w:rFonts w:asciiTheme="majorHAnsi" w:eastAsia="Times New Roman" w:hAnsiTheme="majorHAnsi"/>
          <w:lang w:val="fr-FR" w:eastAsia="fr-FR"/>
        </w:rPr>
        <w:t xml:space="preserve"> population</w:t>
      </w:r>
      <w:r w:rsidRPr="005259CF">
        <w:rPr>
          <w:rFonts w:asciiTheme="majorHAnsi" w:eastAsia="Times New Roman" w:hAnsiTheme="majorHAnsi"/>
          <w:lang w:val="fr-FR" w:eastAsia="fr-FR"/>
        </w:rPr>
        <w:t>.</w:t>
      </w:r>
    </w:p>
    <w:p w:rsidR="00250315" w:rsidRPr="005259CF" w:rsidRDefault="005259CF"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Les chants</w:t>
      </w:r>
      <w:r w:rsidR="00250315" w:rsidRPr="005259CF">
        <w:rPr>
          <w:rFonts w:asciiTheme="majorHAnsi" w:eastAsia="Times New Roman" w:hAnsiTheme="majorHAnsi"/>
          <w:lang w:val="fr-FR" w:eastAsia="fr-FR"/>
        </w:rPr>
        <w:t xml:space="preserve"> sont </w:t>
      </w:r>
      <w:r w:rsidR="00901B80" w:rsidRPr="005259CF">
        <w:rPr>
          <w:rFonts w:asciiTheme="majorHAnsi" w:eastAsia="Times New Roman" w:hAnsiTheme="majorHAnsi"/>
          <w:lang w:val="fr-FR" w:eastAsia="fr-FR"/>
        </w:rPr>
        <w:t>différents entre</w:t>
      </w:r>
      <w:r w:rsidR="00250315" w:rsidRPr="005259CF">
        <w:rPr>
          <w:rFonts w:asciiTheme="majorHAnsi" w:eastAsia="Times New Roman" w:hAnsiTheme="majorHAnsi"/>
          <w:lang w:val="fr-FR" w:eastAsia="fr-FR"/>
        </w:rPr>
        <w:t xml:space="preserve"> les populations</w:t>
      </w:r>
      <w:r w:rsidRPr="005259CF">
        <w:rPr>
          <w:rFonts w:asciiTheme="majorHAnsi" w:eastAsia="Times New Roman" w:hAnsiTheme="majorHAnsi"/>
          <w:lang w:val="fr-FR" w:eastAsia="fr-FR"/>
        </w:rPr>
        <w:t>,</w:t>
      </w:r>
      <w:r w:rsidR="00250315" w:rsidRPr="005259CF">
        <w:rPr>
          <w:rFonts w:asciiTheme="majorHAnsi" w:eastAsia="Times New Roman" w:hAnsiTheme="majorHAnsi"/>
          <w:lang w:val="fr-FR" w:eastAsia="fr-FR"/>
        </w:rPr>
        <w:t xml:space="preserve"> de l’ouest vers l’est. D’une année à l’autre  on </w:t>
      </w:r>
      <w:r w:rsidRPr="005259CF">
        <w:rPr>
          <w:rFonts w:asciiTheme="majorHAnsi" w:eastAsia="Times New Roman" w:hAnsiTheme="majorHAnsi"/>
          <w:lang w:val="fr-FR" w:eastAsia="fr-FR"/>
        </w:rPr>
        <w:t>observe</w:t>
      </w:r>
      <w:r w:rsidR="00250315" w:rsidRPr="005259CF">
        <w:rPr>
          <w:rFonts w:asciiTheme="majorHAnsi" w:eastAsia="Times New Roman" w:hAnsiTheme="majorHAnsi"/>
          <w:lang w:val="fr-FR" w:eastAsia="fr-FR"/>
        </w:rPr>
        <w:t xml:space="preserve"> un </w:t>
      </w:r>
      <w:r w:rsidRPr="005259CF">
        <w:rPr>
          <w:rFonts w:asciiTheme="majorHAnsi" w:eastAsia="Times New Roman" w:hAnsiTheme="majorHAnsi"/>
          <w:lang w:val="fr-FR" w:eastAsia="fr-FR"/>
        </w:rPr>
        <w:t xml:space="preserve">phénomène </w:t>
      </w:r>
      <w:r w:rsidR="00250315" w:rsidRPr="005259CF">
        <w:rPr>
          <w:rFonts w:asciiTheme="majorHAnsi" w:eastAsia="Times New Roman" w:hAnsiTheme="majorHAnsi"/>
          <w:lang w:val="fr-FR" w:eastAsia="fr-FR"/>
        </w:rPr>
        <w:t xml:space="preserve"> de </w:t>
      </w:r>
      <w:r w:rsidR="00901B80" w:rsidRPr="005259CF">
        <w:rPr>
          <w:rFonts w:asciiTheme="majorHAnsi" w:eastAsia="Times New Roman" w:hAnsiTheme="majorHAnsi"/>
          <w:lang w:val="fr-FR" w:eastAsia="fr-FR"/>
        </w:rPr>
        <w:t>transmission</w:t>
      </w:r>
      <w:r w:rsidRPr="005259CF">
        <w:rPr>
          <w:rFonts w:asciiTheme="majorHAnsi" w:eastAsia="Times New Roman" w:hAnsiTheme="majorHAnsi"/>
          <w:lang w:val="fr-FR" w:eastAsia="fr-FR"/>
        </w:rPr>
        <w:t xml:space="preserve"> des chants </w:t>
      </w:r>
      <w:r w:rsidR="00250315" w:rsidRPr="005259CF">
        <w:rPr>
          <w:rFonts w:asciiTheme="majorHAnsi" w:eastAsia="Times New Roman" w:hAnsiTheme="majorHAnsi"/>
          <w:lang w:val="fr-FR" w:eastAsia="fr-FR"/>
        </w:rPr>
        <w:t>de</w:t>
      </w:r>
      <w:r w:rsidRPr="005259CF">
        <w:rPr>
          <w:rFonts w:asciiTheme="majorHAnsi" w:eastAsia="Times New Roman" w:hAnsiTheme="majorHAnsi"/>
          <w:lang w:val="fr-FR" w:eastAsia="fr-FR"/>
        </w:rPr>
        <w:t>puis</w:t>
      </w:r>
      <w:r w:rsidR="00250315" w:rsidRPr="005259CF">
        <w:rPr>
          <w:rFonts w:asciiTheme="majorHAnsi" w:eastAsia="Times New Roman" w:hAnsiTheme="majorHAnsi"/>
          <w:lang w:val="fr-FR" w:eastAsia="fr-FR"/>
        </w:rPr>
        <w:t xml:space="preserve"> l’</w:t>
      </w:r>
      <w:r w:rsidR="00901B80" w:rsidRPr="005259CF">
        <w:rPr>
          <w:rFonts w:asciiTheme="majorHAnsi" w:eastAsia="Times New Roman" w:hAnsiTheme="majorHAnsi"/>
          <w:lang w:val="fr-FR" w:eastAsia="fr-FR"/>
        </w:rPr>
        <w:t>Australie</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vers </w:t>
      </w:r>
      <w:r w:rsidR="00250315" w:rsidRPr="005259CF">
        <w:rPr>
          <w:rFonts w:asciiTheme="majorHAnsi" w:eastAsia="Times New Roman" w:hAnsiTheme="majorHAnsi"/>
          <w:lang w:val="fr-FR" w:eastAsia="fr-FR"/>
        </w:rPr>
        <w:t>la NC</w:t>
      </w:r>
      <w:r w:rsidRPr="005259CF">
        <w:rPr>
          <w:rFonts w:asciiTheme="majorHAnsi" w:eastAsia="Times New Roman" w:hAnsiTheme="majorHAnsi"/>
          <w:lang w:val="fr-FR" w:eastAsia="fr-FR"/>
        </w:rPr>
        <w:t>,</w:t>
      </w:r>
      <w:r w:rsidR="00250315"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Tonga</w:t>
      </w:r>
      <w:r w:rsidRPr="005259CF">
        <w:rPr>
          <w:rFonts w:asciiTheme="majorHAnsi" w:eastAsia="Times New Roman" w:hAnsiTheme="majorHAnsi"/>
          <w:lang w:val="fr-FR" w:eastAsia="fr-FR"/>
        </w:rPr>
        <w:t xml:space="preserve"> les iles</w:t>
      </w:r>
      <w:r w:rsidR="00250315"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Cook</w:t>
      </w:r>
      <w:r w:rsidRPr="005259CF">
        <w:rPr>
          <w:rFonts w:asciiTheme="majorHAnsi" w:eastAsia="Times New Roman" w:hAnsiTheme="majorHAnsi"/>
          <w:lang w:val="fr-FR" w:eastAsia="fr-FR"/>
        </w:rPr>
        <w:t xml:space="preserve"> et la Polynésie française.</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Les modes de tra</w:t>
      </w:r>
      <w:r w:rsidR="005259CF" w:rsidRPr="005259CF">
        <w:rPr>
          <w:rFonts w:asciiTheme="majorHAnsi" w:eastAsia="Times New Roman" w:hAnsiTheme="majorHAnsi"/>
          <w:lang w:val="fr-FR" w:eastAsia="fr-FR"/>
        </w:rPr>
        <w:t>nsmission sont encore peu connu</w:t>
      </w:r>
      <w:r w:rsidRPr="005259CF">
        <w:rPr>
          <w:rFonts w:asciiTheme="majorHAnsi" w:eastAsia="Times New Roman" w:hAnsiTheme="majorHAnsi"/>
          <w:lang w:val="fr-FR" w:eastAsia="fr-FR"/>
        </w:rPr>
        <w:t>s.</w:t>
      </w:r>
    </w:p>
    <w:p w:rsidR="00250315" w:rsidRPr="005259CF" w:rsidRDefault="00250315" w:rsidP="00280EAC">
      <w:pPr>
        <w:spacing w:before="120" w:after="0"/>
        <w:jc w:val="both"/>
        <w:rPr>
          <w:rFonts w:asciiTheme="majorHAnsi" w:eastAsia="Times New Roman" w:hAnsiTheme="majorHAnsi"/>
          <w:b/>
          <w:lang w:val="fr-FR" w:eastAsia="fr-FR"/>
        </w:rPr>
      </w:pPr>
      <w:r w:rsidRPr="005259CF">
        <w:rPr>
          <w:rFonts w:asciiTheme="majorHAnsi" w:eastAsia="Times New Roman" w:hAnsiTheme="majorHAnsi"/>
          <w:b/>
          <w:lang w:val="fr-FR" w:eastAsia="fr-FR"/>
        </w:rPr>
        <w:t xml:space="preserve">Travail sur l’acidification </w:t>
      </w:r>
    </w:p>
    <w:p w:rsidR="00250315" w:rsidRPr="005259CF" w:rsidRDefault="00250315"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Cela sera traité </w:t>
      </w:r>
      <w:r w:rsidR="005259CF" w:rsidRPr="005259CF">
        <w:rPr>
          <w:rFonts w:asciiTheme="majorHAnsi" w:eastAsia="Times New Roman" w:hAnsiTheme="majorHAnsi"/>
          <w:lang w:val="fr-FR" w:eastAsia="fr-FR"/>
        </w:rPr>
        <w:t>au travers du</w:t>
      </w:r>
      <w:r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projet</w:t>
      </w:r>
      <w:r w:rsidRPr="005259CF">
        <w:rPr>
          <w:rFonts w:asciiTheme="majorHAnsi" w:eastAsia="Times New Roman" w:hAnsiTheme="majorHAnsi"/>
          <w:lang w:val="fr-FR" w:eastAsia="fr-FR"/>
        </w:rPr>
        <w:t xml:space="preserve"> d’étude de l’impact de l’acidification sur l’</w:t>
      </w:r>
      <w:r w:rsidR="00901B80" w:rsidRPr="005259CF">
        <w:rPr>
          <w:rFonts w:asciiTheme="majorHAnsi" w:eastAsia="Times New Roman" w:hAnsiTheme="majorHAnsi"/>
          <w:lang w:val="fr-FR" w:eastAsia="fr-FR"/>
        </w:rPr>
        <w:t>océan</w:t>
      </w:r>
      <w:r w:rsidRPr="005259CF">
        <w:rPr>
          <w:rFonts w:asciiTheme="majorHAnsi" w:eastAsia="Times New Roman" w:hAnsiTheme="majorHAnsi"/>
          <w:lang w:val="fr-FR" w:eastAsia="fr-FR"/>
        </w:rPr>
        <w:t xml:space="preserve"> fi</w:t>
      </w:r>
      <w:r w:rsidR="005259CF" w:rsidRPr="005259CF">
        <w:rPr>
          <w:rFonts w:asciiTheme="majorHAnsi" w:eastAsia="Times New Roman" w:hAnsiTheme="majorHAnsi"/>
          <w:lang w:val="fr-FR" w:eastAsia="fr-FR"/>
        </w:rPr>
        <w:t>n</w:t>
      </w:r>
      <w:r w:rsidRPr="005259CF">
        <w:rPr>
          <w:rFonts w:asciiTheme="majorHAnsi" w:eastAsia="Times New Roman" w:hAnsiTheme="majorHAnsi"/>
          <w:lang w:val="fr-FR" w:eastAsia="fr-FR"/>
        </w:rPr>
        <w:t>ancé par la N</w:t>
      </w:r>
      <w:r w:rsidR="00901B80" w:rsidRPr="005259CF">
        <w:rPr>
          <w:rFonts w:asciiTheme="majorHAnsi" w:eastAsia="Times New Roman" w:hAnsiTheme="majorHAnsi"/>
          <w:lang w:val="fr-FR" w:eastAsia="fr-FR"/>
        </w:rPr>
        <w:t>Z</w:t>
      </w:r>
      <w:r w:rsidR="005259CF" w:rsidRPr="005259CF">
        <w:rPr>
          <w:rFonts w:asciiTheme="majorHAnsi" w:eastAsia="Times New Roman" w:hAnsiTheme="majorHAnsi"/>
          <w:lang w:val="fr-FR" w:eastAsia="fr-FR"/>
        </w:rPr>
        <w:t>. La</w:t>
      </w:r>
      <w:r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définition</w:t>
      </w:r>
      <w:r w:rsidR="005259CF" w:rsidRPr="005259CF">
        <w:rPr>
          <w:rFonts w:asciiTheme="majorHAnsi" w:eastAsia="Times New Roman" w:hAnsiTheme="majorHAnsi"/>
          <w:lang w:val="fr-FR" w:eastAsia="fr-FR"/>
        </w:rPr>
        <w:t xml:space="preserve"> du programme de travail serait </w:t>
      </w:r>
      <w:proofErr w:type="gramStart"/>
      <w:r w:rsidR="005259CF" w:rsidRPr="005259CF">
        <w:rPr>
          <w:rFonts w:asciiTheme="majorHAnsi" w:eastAsia="Times New Roman" w:hAnsiTheme="majorHAnsi"/>
          <w:lang w:val="fr-FR" w:eastAsia="fr-FR"/>
        </w:rPr>
        <w:t>fait</w:t>
      </w:r>
      <w:proofErr w:type="gramEnd"/>
      <w:r w:rsidRPr="005259CF">
        <w:rPr>
          <w:rFonts w:asciiTheme="majorHAnsi" w:eastAsia="Times New Roman" w:hAnsiTheme="majorHAnsi"/>
          <w:lang w:val="fr-FR" w:eastAsia="fr-FR"/>
        </w:rPr>
        <w:t xml:space="preserve"> fin </w:t>
      </w:r>
      <w:r w:rsidR="00901B80" w:rsidRPr="005259CF">
        <w:rPr>
          <w:rFonts w:asciiTheme="majorHAnsi" w:eastAsia="Times New Roman" w:hAnsiTheme="majorHAnsi"/>
          <w:lang w:val="fr-FR" w:eastAsia="fr-FR"/>
        </w:rPr>
        <w:t>septembre</w:t>
      </w:r>
      <w:r w:rsidRPr="005259CF">
        <w:rPr>
          <w:rFonts w:asciiTheme="majorHAnsi" w:eastAsia="Times New Roman" w:hAnsiTheme="majorHAnsi"/>
          <w:lang w:val="fr-FR" w:eastAsia="fr-FR"/>
        </w:rPr>
        <w:t xml:space="preserve"> en NZ</w:t>
      </w:r>
      <w:r w:rsidR="005259CF" w:rsidRPr="005259CF">
        <w:rPr>
          <w:rFonts w:asciiTheme="majorHAnsi" w:eastAsia="Times New Roman" w:hAnsiTheme="majorHAnsi"/>
          <w:lang w:val="fr-FR" w:eastAsia="fr-FR"/>
        </w:rPr>
        <w:t>.</w:t>
      </w:r>
    </w:p>
    <w:p w:rsidR="00250315" w:rsidRPr="005259CF" w:rsidRDefault="00250315" w:rsidP="00280EAC">
      <w:pPr>
        <w:spacing w:before="120" w:after="0"/>
        <w:jc w:val="both"/>
        <w:rPr>
          <w:rFonts w:asciiTheme="majorHAnsi" w:eastAsia="Times New Roman" w:hAnsiTheme="majorHAnsi"/>
          <w:b/>
          <w:lang w:val="fr-FR" w:eastAsia="fr-FR"/>
        </w:rPr>
      </w:pPr>
      <w:r w:rsidRPr="005259CF">
        <w:rPr>
          <w:rFonts w:asciiTheme="majorHAnsi" w:eastAsia="Times New Roman" w:hAnsiTheme="majorHAnsi"/>
          <w:b/>
          <w:lang w:val="fr-FR" w:eastAsia="fr-FR"/>
        </w:rPr>
        <w:t>Travail</w:t>
      </w:r>
      <w:r w:rsidR="00901B80" w:rsidRPr="005259CF">
        <w:rPr>
          <w:rFonts w:asciiTheme="majorHAnsi" w:eastAsia="Times New Roman" w:hAnsiTheme="majorHAnsi"/>
          <w:b/>
          <w:lang w:val="fr-FR" w:eastAsia="fr-FR"/>
        </w:rPr>
        <w:t xml:space="preserve"> </w:t>
      </w:r>
      <w:r w:rsidRPr="005259CF">
        <w:rPr>
          <w:rFonts w:asciiTheme="majorHAnsi" w:eastAsia="Times New Roman" w:hAnsiTheme="majorHAnsi"/>
          <w:b/>
          <w:lang w:val="fr-FR" w:eastAsia="fr-FR"/>
        </w:rPr>
        <w:t>e</w:t>
      </w:r>
      <w:r w:rsidR="00901B80" w:rsidRPr="005259CF">
        <w:rPr>
          <w:rFonts w:asciiTheme="majorHAnsi" w:eastAsia="Times New Roman" w:hAnsiTheme="majorHAnsi"/>
          <w:b/>
          <w:lang w:val="fr-FR" w:eastAsia="fr-FR"/>
        </w:rPr>
        <w:t>n</w:t>
      </w:r>
      <w:r w:rsidRPr="005259CF">
        <w:rPr>
          <w:rFonts w:asciiTheme="majorHAnsi" w:eastAsia="Times New Roman" w:hAnsiTheme="majorHAnsi"/>
          <w:b/>
          <w:lang w:val="fr-FR" w:eastAsia="fr-FR"/>
        </w:rPr>
        <w:t xml:space="preserve"> lien avec le </w:t>
      </w:r>
      <w:r w:rsidR="00901B80" w:rsidRPr="005259CF">
        <w:rPr>
          <w:rFonts w:asciiTheme="majorHAnsi" w:eastAsia="Times New Roman" w:hAnsiTheme="majorHAnsi"/>
          <w:b/>
          <w:lang w:val="fr-FR" w:eastAsia="fr-FR"/>
        </w:rPr>
        <w:t>changement</w:t>
      </w:r>
      <w:r w:rsidRPr="005259CF">
        <w:rPr>
          <w:rFonts w:asciiTheme="majorHAnsi" w:eastAsia="Times New Roman" w:hAnsiTheme="majorHAnsi"/>
          <w:b/>
          <w:lang w:val="fr-FR" w:eastAsia="fr-FR"/>
        </w:rPr>
        <w:t xml:space="preserve"> climatique : </w:t>
      </w:r>
    </w:p>
    <w:p w:rsidR="00250315" w:rsidRPr="005259CF" w:rsidRDefault="005259CF"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Le changement climatique est-il une menace pour les baleines ? M </w:t>
      </w:r>
      <w:proofErr w:type="spellStart"/>
      <w:r w:rsidRPr="005259CF">
        <w:rPr>
          <w:rFonts w:asciiTheme="majorHAnsi" w:eastAsia="Times New Roman" w:hAnsiTheme="majorHAnsi"/>
          <w:lang w:val="fr-FR" w:eastAsia="fr-FR"/>
        </w:rPr>
        <w:t>Noad</w:t>
      </w:r>
      <w:proofErr w:type="spellEnd"/>
      <w:r w:rsidRPr="005259CF">
        <w:rPr>
          <w:rFonts w:asciiTheme="majorHAnsi" w:eastAsia="Times New Roman" w:hAnsiTheme="majorHAnsi"/>
          <w:lang w:val="fr-FR" w:eastAsia="fr-FR"/>
        </w:rPr>
        <w:t xml:space="preserve"> indique que la menace viendra peut-être de la raréfaction des populations de krill en antarctique qui constitue la seule alimentation des baleines à bosse. Etudier les dynamiques de populations des baleines dans le pacifique permet d’avoir des indications sur l’évolution des populations de krills en Antarctique. </w:t>
      </w:r>
      <w:r w:rsidR="00901B80" w:rsidRPr="005259CF">
        <w:rPr>
          <w:rFonts w:asciiTheme="majorHAnsi" w:eastAsia="Times New Roman" w:hAnsiTheme="majorHAnsi"/>
          <w:lang w:val="fr-FR" w:eastAsia="fr-FR"/>
        </w:rPr>
        <w:t>Mention</w:t>
      </w:r>
      <w:r w:rsidR="00250315" w:rsidRPr="005259CF">
        <w:rPr>
          <w:rFonts w:asciiTheme="majorHAnsi" w:eastAsia="Times New Roman" w:hAnsiTheme="majorHAnsi"/>
          <w:lang w:val="fr-FR" w:eastAsia="fr-FR"/>
        </w:rPr>
        <w:t xml:space="preserve"> de la </w:t>
      </w:r>
      <w:r w:rsidR="00901B80" w:rsidRPr="005259CF">
        <w:rPr>
          <w:rFonts w:asciiTheme="majorHAnsi" w:eastAsia="Times New Roman" w:hAnsiTheme="majorHAnsi"/>
          <w:lang w:val="fr-FR" w:eastAsia="fr-FR"/>
        </w:rPr>
        <w:t>thèse</w:t>
      </w:r>
      <w:r w:rsidR="00250315" w:rsidRPr="005259CF">
        <w:rPr>
          <w:rFonts w:asciiTheme="majorHAnsi" w:eastAsia="Times New Roman" w:hAnsiTheme="majorHAnsi"/>
          <w:lang w:val="fr-FR" w:eastAsia="fr-FR"/>
        </w:rPr>
        <w:t xml:space="preserve"> qui débute en ce moment </w:t>
      </w:r>
      <w:r w:rsidR="00901B80" w:rsidRPr="005259CF">
        <w:rPr>
          <w:rFonts w:asciiTheme="majorHAnsi" w:eastAsia="Times New Roman" w:hAnsiTheme="majorHAnsi"/>
          <w:lang w:val="fr-FR" w:eastAsia="fr-FR"/>
        </w:rPr>
        <w:t>réalisée</w:t>
      </w:r>
      <w:r w:rsidR="00250315"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par</w:t>
      </w:r>
      <w:r w:rsidR="00250315" w:rsidRPr="005259CF">
        <w:rPr>
          <w:rFonts w:asciiTheme="majorHAnsi" w:eastAsia="Times New Roman" w:hAnsiTheme="majorHAnsi"/>
          <w:lang w:val="fr-FR" w:eastAsia="fr-FR"/>
        </w:rPr>
        <w:t xml:space="preserve"> la NC</w:t>
      </w:r>
      <w:r w:rsidRPr="005259CF">
        <w:rPr>
          <w:rFonts w:asciiTheme="majorHAnsi" w:eastAsia="Times New Roman" w:hAnsiTheme="majorHAnsi"/>
          <w:lang w:val="fr-FR" w:eastAsia="fr-FR"/>
        </w:rPr>
        <w:t>.</w:t>
      </w:r>
      <w:r w:rsidR="00250315" w:rsidRPr="005259CF">
        <w:rPr>
          <w:rFonts w:asciiTheme="majorHAnsi" w:eastAsia="Times New Roman" w:hAnsiTheme="majorHAnsi"/>
          <w:lang w:val="fr-FR" w:eastAsia="fr-FR"/>
        </w:rPr>
        <w:t xml:space="preserve"> </w:t>
      </w:r>
    </w:p>
    <w:p w:rsidR="00250315" w:rsidRPr="005259CF" w:rsidRDefault="00901B80" w:rsidP="00280EAC">
      <w:pPr>
        <w:spacing w:before="120" w:after="0"/>
        <w:jc w:val="both"/>
        <w:rPr>
          <w:rFonts w:asciiTheme="majorHAnsi" w:eastAsia="Times New Roman" w:hAnsiTheme="majorHAnsi"/>
          <w:b/>
          <w:lang w:val="fr-FR" w:eastAsia="fr-FR"/>
        </w:rPr>
      </w:pPr>
      <w:r w:rsidRPr="005259CF">
        <w:rPr>
          <w:rFonts w:asciiTheme="majorHAnsi" w:eastAsia="Times New Roman" w:hAnsiTheme="majorHAnsi"/>
          <w:b/>
          <w:lang w:val="fr-FR" w:eastAsia="fr-FR"/>
        </w:rPr>
        <w:t>Autres</w:t>
      </w:r>
      <w:r w:rsidR="00250315" w:rsidRPr="005259CF">
        <w:rPr>
          <w:rFonts w:asciiTheme="majorHAnsi" w:eastAsia="Times New Roman" w:hAnsiTheme="majorHAnsi"/>
          <w:b/>
          <w:lang w:val="fr-FR" w:eastAsia="fr-FR"/>
        </w:rPr>
        <w:t xml:space="preserve"> travaux </w:t>
      </w:r>
    </w:p>
    <w:p w:rsidR="00250315" w:rsidRPr="005259CF" w:rsidRDefault="005259CF"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Il est fait mention du travail d’u</w:t>
      </w:r>
      <w:r w:rsidR="00250315" w:rsidRPr="005259CF">
        <w:rPr>
          <w:rFonts w:asciiTheme="majorHAnsi" w:eastAsia="Times New Roman" w:hAnsiTheme="majorHAnsi"/>
          <w:lang w:val="fr-FR" w:eastAsia="fr-FR"/>
        </w:rPr>
        <w:t xml:space="preserve">ne </w:t>
      </w:r>
      <w:r w:rsidR="00901B80" w:rsidRPr="005259CF">
        <w:rPr>
          <w:rFonts w:asciiTheme="majorHAnsi" w:eastAsia="Times New Roman" w:hAnsiTheme="majorHAnsi"/>
          <w:lang w:val="fr-FR" w:eastAsia="fr-FR"/>
        </w:rPr>
        <w:t>thésarde</w:t>
      </w:r>
      <w:r w:rsidR="00250315" w:rsidRPr="005259CF">
        <w:rPr>
          <w:rFonts w:asciiTheme="majorHAnsi" w:eastAsia="Times New Roman" w:hAnsiTheme="majorHAnsi"/>
          <w:lang w:val="fr-FR" w:eastAsia="fr-FR"/>
        </w:rPr>
        <w:t xml:space="preserve"> </w:t>
      </w:r>
      <w:r w:rsidRPr="005259CF">
        <w:rPr>
          <w:rFonts w:asciiTheme="majorHAnsi" w:eastAsia="Times New Roman" w:hAnsiTheme="majorHAnsi"/>
          <w:lang w:val="fr-FR" w:eastAsia="fr-FR"/>
        </w:rPr>
        <w:t xml:space="preserve">de Rachel Constantine </w:t>
      </w:r>
      <w:r w:rsidR="00250315" w:rsidRPr="005259CF">
        <w:rPr>
          <w:rFonts w:asciiTheme="majorHAnsi" w:eastAsia="Times New Roman" w:hAnsiTheme="majorHAnsi"/>
          <w:lang w:val="fr-FR" w:eastAsia="fr-FR"/>
        </w:rPr>
        <w:t>qui a compilé 50 ans de données sur l’</w:t>
      </w:r>
      <w:r w:rsidR="00901B80" w:rsidRPr="005259CF">
        <w:rPr>
          <w:rFonts w:asciiTheme="majorHAnsi" w:eastAsia="Times New Roman" w:hAnsiTheme="majorHAnsi"/>
          <w:lang w:val="fr-FR" w:eastAsia="fr-FR"/>
        </w:rPr>
        <w:t>utilisation</w:t>
      </w:r>
      <w:r w:rsidR="00250315"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d</w:t>
      </w:r>
      <w:r w:rsidRPr="005259CF">
        <w:rPr>
          <w:rFonts w:asciiTheme="majorHAnsi" w:eastAsia="Times New Roman" w:hAnsiTheme="majorHAnsi"/>
          <w:lang w:val="fr-FR" w:eastAsia="fr-FR"/>
        </w:rPr>
        <w:t xml:space="preserve">es </w:t>
      </w:r>
      <w:r w:rsidR="00901B80" w:rsidRPr="005259CF">
        <w:rPr>
          <w:rFonts w:asciiTheme="majorHAnsi" w:eastAsia="Times New Roman" w:hAnsiTheme="majorHAnsi"/>
          <w:lang w:val="fr-FR" w:eastAsia="fr-FR"/>
        </w:rPr>
        <w:t>habitat</w:t>
      </w:r>
      <w:r w:rsidRPr="005259CF">
        <w:rPr>
          <w:rFonts w:asciiTheme="majorHAnsi" w:eastAsia="Times New Roman" w:hAnsiTheme="majorHAnsi"/>
          <w:lang w:val="fr-FR" w:eastAsia="fr-FR"/>
        </w:rPr>
        <w:t>s</w:t>
      </w:r>
      <w:r w:rsidR="00250315" w:rsidRPr="005259CF">
        <w:rPr>
          <w:rFonts w:asciiTheme="majorHAnsi" w:eastAsia="Times New Roman" w:hAnsiTheme="majorHAnsi"/>
          <w:lang w:val="fr-FR" w:eastAsia="fr-FR"/>
        </w:rPr>
        <w:t xml:space="preserve"> </w:t>
      </w:r>
      <w:r w:rsidR="00901B80" w:rsidRPr="005259CF">
        <w:rPr>
          <w:rFonts w:asciiTheme="majorHAnsi" w:eastAsia="Times New Roman" w:hAnsiTheme="majorHAnsi"/>
          <w:lang w:val="fr-FR" w:eastAsia="fr-FR"/>
        </w:rPr>
        <w:t>des baleines</w:t>
      </w:r>
      <w:r w:rsidR="00250315" w:rsidRPr="005259CF">
        <w:rPr>
          <w:rFonts w:asciiTheme="majorHAnsi" w:eastAsia="Times New Roman" w:hAnsiTheme="majorHAnsi"/>
          <w:lang w:val="fr-FR" w:eastAsia="fr-FR"/>
        </w:rPr>
        <w:t xml:space="preserve"> </w:t>
      </w:r>
      <w:r w:rsidR="005F7D69" w:rsidRPr="005259CF">
        <w:rPr>
          <w:rFonts w:asciiTheme="majorHAnsi" w:eastAsia="Times New Roman" w:hAnsiTheme="majorHAnsi"/>
          <w:lang w:val="fr-FR" w:eastAsia="fr-FR"/>
        </w:rPr>
        <w:t>à</w:t>
      </w:r>
      <w:r w:rsidR="00250315" w:rsidRPr="005259CF">
        <w:rPr>
          <w:rFonts w:asciiTheme="majorHAnsi" w:eastAsia="Times New Roman" w:hAnsiTheme="majorHAnsi"/>
          <w:lang w:val="fr-FR" w:eastAsia="fr-FR"/>
        </w:rPr>
        <w:t xml:space="preserve"> bosse</w:t>
      </w:r>
      <w:r w:rsidRPr="005259CF">
        <w:rPr>
          <w:rFonts w:asciiTheme="majorHAnsi" w:eastAsia="Times New Roman" w:hAnsiTheme="majorHAnsi"/>
          <w:lang w:val="fr-FR" w:eastAsia="fr-FR"/>
        </w:rPr>
        <w:t>.</w:t>
      </w:r>
    </w:p>
    <w:p w:rsidR="005259CF" w:rsidRPr="005259CF" w:rsidRDefault="005259CF"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 xml:space="preserve">Un travail d’étude des baleines bleues et de leur route de migration entre les zones de reproduction (Salomon Fidji) et les zones de nourrissage (NZ : </w:t>
      </w:r>
      <w:proofErr w:type="spellStart"/>
      <w:r w:rsidRPr="005259CF">
        <w:rPr>
          <w:rFonts w:asciiTheme="majorHAnsi" w:eastAsia="Times New Roman" w:hAnsiTheme="majorHAnsi"/>
          <w:lang w:val="fr-FR" w:eastAsia="fr-FR"/>
        </w:rPr>
        <w:t>taranaki</w:t>
      </w:r>
      <w:proofErr w:type="spellEnd"/>
      <w:r w:rsidRPr="005259CF">
        <w:rPr>
          <w:rFonts w:asciiTheme="majorHAnsi" w:eastAsia="Times New Roman" w:hAnsiTheme="majorHAnsi"/>
          <w:lang w:val="fr-FR" w:eastAsia="fr-FR"/>
        </w:rPr>
        <w:t xml:space="preserve"> </w:t>
      </w:r>
      <w:proofErr w:type="spellStart"/>
      <w:r w:rsidRPr="005259CF">
        <w:rPr>
          <w:rFonts w:asciiTheme="majorHAnsi" w:eastAsia="Times New Roman" w:hAnsiTheme="majorHAnsi"/>
          <w:lang w:val="fr-FR" w:eastAsia="fr-FR"/>
        </w:rPr>
        <w:t>bight</w:t>
      </w:r>
      <w:proofErr w:type="spellEnd"/>
      <w:r w:rsidRPr="005259CF">
        <w:rPr>
          <w:rFonts w:asciiTheme="majorHAnsi" w:eastAsia="Times New Roman" w:hAnsiTheme="majorHAnsi"/>
          <w:lang w:val="fr-FR" w:eastAsia="fr-FR"/>
        </w:rPr>
        <w:t>) pourrait être initié car ce sont des espèces très peu connues et très peu étudiées (un suivi par satellite de baleines bleues marquée a eu lieu en Australie et a permis de suivre des individus jusqu’en Indonésie)</w:t>
      </w:r>
    </w:p>
    <w:p w:rsidR="00250315" w:rsidRPr="005259CF" w:rsidRDefault="00901B80" w:rsidP="00250315">
      <w:pPr>
        <w:spacing w:after="0"/>
        <w:jc w:val="both"/>
        <w:rPr>
          <w:rFonts w:asciiTheme="majorHAnsi" w:eastAsia="Times New Roman" w:hAnsiTheme="majorHAnsi"/>
          <w:lang w:val="fr-FR" w:eastAsia="fr-FR"/>
        </w:rPr>
      </w:pPr>
      <w:r w:rsidRPr="005259CF">
        <w:rPr>
          <w:rFonts w:asciiTheme="majorHAnsi" w:eastAsia="Times New Roman" w:hAnsiTheme="majorHAnsi"/>
          <w:lang w:val="fr-FR" w:eastAsia="fr-FR"/>
        </w:rPr>
        <w:t>Travail</w:t>
      </w:r>
      <w:r w:rsidR="00250315" w:rsidRPr="005259CF">
        <w:rPr>
          <w:rFonts w:asciiTheme="majorHAnsi" w:eastAsia="Times New Roman" w:hAnsiTheme="majorHAnsi"/>
          <w:lang w:val="fr-FR" w:eastAsia="fr-FR"/>
        </w:rPr>
        <w:t xml:space="preserve"> de suivi </w:t>
      </w:r>
      <w:r w:rsidRPr="005259CF">
        <w:rPr>
          <w:rFonts w:asciiTheme="majorHAnsi" w:eastAsia="Times New Roman" w:hAnsiTheme="majorHAnsi"/>
          <w:lang w:val="fr-FR" w:eastAsia="fr-FR"/>
        </w:rPr>
        <w:t>des populations</w:t>
      </w:r>
      <w:r w:rsidR="00250315" w:rsidRPr="005259CF">
        <w:rPr>
          <w:rFonts w:asciiTheme="majorHAnsi" w:eastAsia="Times New Roman" w:hAnsiTheme="majorHAnsi"/>
          <w:lang w:val="fr-FR" w:eastAsia="fr-FR"/>
        </w:rPr>
        <w:t xml:space="preserve"> à </w:t>
      </w:r>
      <w:r w:rsidRPr="005259CF">
        <w:rPr>
          <w:rFonts w:asciiTheme="majorHAnsi" w:eastAsia="Times New Roman" w:hAnsiTheme="majorHAnsi"/>
          <w:lang w:val="fr-FR" w:eastAsia="fr-FR"/>
        </w:rPr>
        <w:t>Pitcairn</w:t>
      </w:r>
      <w:r w:rsidR="00250315" w:rsidRPr="005259CF">
        <w:rPr>
          <w:rFonts w:asciiTheme="majorHAnsi" w:eastAsia="Times New Roman" w:hAnsiTheme="majorHAnsi"/>
          <w:lang w:val="fr-FR" w:eastAsia="fr-FR"/>
        </w:rPr>
        <w:t xml:space="preserve">, qui est aussi un lieu important en </w:t>
      </w:r>
      <w:r w:rsidRPr="005259CF">
        <w:rPr>
          <w:rFonts w:asciiTheme="majorHAnsi" w:eastAsia="Times New Roman" w:hAnsiTheme="majorHAnsi"/>
          <w:lang w:val="fr-FR" w:eastAsia="fr-FR"/>
        </w:rPr>
        <w:t>termes</w:t>
      </w:r>
      <w:r w:rsidR="00250315" w:rsidRPr="005259CF">
        <w:rPr>
          <w:rFonts w:asciiTheme="majorHAnsi" w:eastAsia="Times New Roman" w:hAnsiTheme="majorHAnsi"/>
          <w:lang w:val="fr-FR" w:eastAsia="fr-FR"/>
        </w:rPr>
        <w:t xml:space="preserve"> de </w:t>
      </w:r>
      <w:r w:rsidRPr="005259CF">
        <w:rPr>
          <w:rFonts w:asciiTheme="majorHAnsi" w:eastAsia="Times New Roman" w:hAnsiTheme="majorHAnsi"/>
          <w:lang w:val="fr-FR" w:eastAsia="fr-FR"/>
        </w:rPr>
        <w:t>rencontre</w:t>
      </w:r>
      <w:r w:rsidR="00250315" w:rsidRPr="005259CF">
        <w:rPr>
          <w:rFonts w:asciiTheme="majorHAnsi" w:eastAsia="Times New Roman" w:hAnsiTheme="majorHAnsi"/>
          <w:lang w:val="fr-FR" w:eastAsia="fr-FR"/>
        </w:rPr>
        <w:t xml:space="preserve"> de populations</w:t>
      </w:r>
      <w:r w:rsidR="005259CF" w:rsidRPr="005259CF">
        <w:rPr>
          <w:rFonts w:asciiTheme="majorHAnsi" w:eastAsia="Times New Roman" w:hAnsiTheme="majorHAnsi"/>
          <w:lang w:val="fr-FR" w:eastAsia="fr-FR"/>
        </w:rPr>
        <w:t>.</w:t>
      </w:r>
    </w:p>
    <w:p w:rsidR="00250315" w:rsidRPr="005259CF" w:rsidRDefault="00250315" w:rsidP="00250315">
      <w:pPr>
        <w:spacing w:after="0"/>
        <w:jc w:val="both"/>
        <w:rPr>
          <w:rFonts w:asciiTheme="majorHAnsi" w:eastAsia="Times New Roman" w:hAnsiTheme="majorHAnsi"/>
          <w:lang w:val="fr-FR" w:eastAsia="fr-FR"/>
        </w:rPr>
      </w:pPr>
    </w:p>
    <w:p w:rsidR="00A41A36" w:rsidRPr="006D2FA3" w:rsidRDefault="005259CF" w:rsidP="00250315">
      <w:pPr>
        <w:pStyle w:val="Titre2"/>
        <w:rPr>
          <w:lang w:val="fr-FR"/>
        </w:rPr>
      </w:pPr>
      <w:r>
        <w:rPr>
          <w:lang w:val="fr-FR"/>
        </w:rPr>
        <w:t>Etat de la science,</w:t>
      </w:r>
      <w:r w:rsidR="00F70665" w:rsidRPr="006D2FA3">
        <w:rPr>
          <w:lang w:val="fr-FR"/>
        </w:rPr>
        <w:t xml:space="preserve"> de la gestion </w:t>
      </w:r>
      <w:r>
        <w:rPr>
          <w:lang w:val="fr-FR"/>
        </w:rPr>
        <w:t xml:space="preserve">et </w:t>
      </w:r>
      <w:r w:rsidR="00F70665" w:rsidRPr="006D2FA3">
        <w:rPr>
          <w:lang w:val="fr-FR"/>
        </w:rPr>
        <w:t xml:space="preserve">de la conservation </w:t>
      </w:r>
      <w:r>
        <w:rPr>
          <w:lang w:val="fr-FR"/>
        </w:rPr>
        <w:t xml:space="preserve">dans les pays </w:t>
      </w:r>
    </w:p>
    <w:p w:rsidR="00250315" w:rsidRPr="005259CF" w:rsidRDefault="005259CF" w:rsidP="00250315">
      <w:pPr>
        <w:spacing w:after="0"/>
        <w:rPr>
          <w:rFonts w:asciiTheme="majorHAnsi" w:hAnsiTheme="majorHAnsi"/>
          <w:b/>
          <w:u w:val="single"/>
          <w:lang w:val="fr-FR"/>
        </w:rPr>
      </w:pPr>
      <w:r w:rsidRPr="005259CF">
        <w:rPr>
          <w:rFonts w:asciiTheme="majorHAnsi" w:hAnsiTheme="majorHAnsi"/>
          <w:b/>
          <w:u w:val="single"/>
          <w:lang w:val="fr-FR"/>
        </w:rPr>
        <w:t>Présentation d</w:t>
      </w:r>
      <w:r>
        <w:rPr>
          <w:rFonts w:asciiTheme="majorHAnsi" w:hAnsiTheme="majorHAnsi"/>
          <w:b/>
          <w:u w:val="single"/>
          <w:lang w:val="fr-FR"/>
        </w:rPr>
        <w:t>e l’</w:t>
      </w:r>
      <w:r w:rsidRPr="005259CF">
        <w:rPr>
          <w:rFonts w:asciiTheme="majorHAnsi" w:hAnsiTheme="majorHAnsi"/>
          <w:b/>
          <w:u w:val="single"/>
          <w:lang w:val="fr-FR"/>
        </w:rPr>
        <w:t xml:space="preserve">état des lieux par la </w:t>
      </w:r>
      <w:r w:rsidR="00250315" w:rsidRPr="005259CF">
        <w:rPr>
          <w:rFonts w:asciiTheme="majorHAnsi" w:hAnsiTheme="majorHAnsi"/>
          <w:b/>
          <w:u w:val="single"/>
          <w:lang w:val="fr-FR"/>
        </w:rPr>
        <w:t>NC</w:t>
      </w:r>
    </w:p>
    <w:p w:rsidR="00250315" w:rsidRPr="005259CF" w:rsidRDefault="00901B80" w:rsidP="00250315">
      <w:pPr>
        <w:spacing w:after="0"/>
        <w:rPr>
          <w:rFonts w:asciiTheme="majorHAnsi" w:hAnsiTheme="majorHAnsi"/>
          <w:b/>
          <w:lang w:val="fr-FR"/>
        </w:rPr>
      </w:pPr>
      <w:r w:rsidRPr="005259CF">
        <w:rPr>
          <w:rFonts w:asciiTheme="majorHAnsi" w:hAnsiTheme="majorHAnsi"/>
          <w:b/>
          <w:lang w:val="fr-FR"/>
        </w:rPr>
        <w:t>Sciences</w:t>
      </w:r>
      <w:r w:rsidR="00250315" w:rsidRPr="005259CF">
        <w:rPr>
          <w:rFonts w:asciiTheme="majorHAnsi" w:hAnsiTheme="majorHAnsi"/>
          <w:b/>
          <w:lang w:val="fr-FR"/>
        </w:rPr>
        <w:t xml:space="preserve"> </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Réalisation de l’analyse stratégique régionale à l’échelle de la ZEE  et d’un bilan des connaissances scientifique</w:t>
      </w:r>
      <w:r>
        <w:rPr>
          <w:rFonts w:asciiTheme="majorHAnsi" w:hAnsiTheme="majorHAnsi"/>
          <w:lang w:val="fr-FR"/>
        </w:rPr>
        <w:t>s</w:t>
      </w:r>
      <w:r w:rsidRPr="005259CF">
        <w:rPr>
          <w:rFonts w:asciiTheme="majorHAnsi" w:hAnsiTheme="majorHAnsi"/>
          <w:lang w:val="fr-FR"/>
        </w:rPr>
        <w:t xml:space="preserve"> sur la mer de corail </w:t>
      </w:r>
      <w:r>
        <w:rPr>
          <w:rFonts w:asciiTheme="majorHAnsi" w:hAnsiTheme="majorHAnsi"/>
          <w:lang w:val="fr-FR"/>
        </w:rPr>
        <w:t>NC Australie.</w:t>
      </w:r>
      <w:r w:rsidR="00250315" w:rsidRPr="005259CF">
        <w:rPr>
          <w:rFonts w:asciiTheme="majorHAnsi" w:hAnsiTheme="majorHAnsi"/>
          <w:lang w:val="fr-FR"/>
        </w:rPr>
        <w:t xml:space="preserve"> </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 xml:space="preserve">La nouvelle Calédonie est représentée dans le </w:t>
      </w:r>
      <w:r w:rsidR="00250315" w:rsidRPr="005259CF">
        <w:rPr>
          <w:rFonts w:asciiTheme="majorHAnsi" w:hAnsiTheme="majorHAnsi"/>
          <w:lang w:val="fr-FR"/>
        </w:rPr>
        <w:t xml:space="preserve"> consortium</w:t>
      </w:r>
      <w:r w:rsidRPr="005259CF">
        <w:rPr>
          <w:rFonts w:asciiTheme="majorHAnsi" w:hAnsiTheme="majorHAnsi"/>
          <w:lang w:val="fr-FR"/>
        </w:rPr>
        <w:t xml:space="preserve"> par Claire </w:t>
      </w:r>
      <w:r>
        <w:rPr>
          <w:rFonts w:asciiTheme="majorHAnsi" w:hAnsiTheme="majorHAnsi"/>
          <w:lang w:val="fr-FR"/>
        </w:rPr>
        <w:t>G</w:t>
      </w:r>
      <w:r w:rsidRPr="005259CF">
        <w:rPr>
          <w:rFonts w:asciiTheme="majorHAnsi" w:hAnsiTheme="majorHAnsi"/>
          <w:lang w:val="fr-FR"/>
        </w:rPr>
        <w:t>arrigues</w:t>
      </w:r>
      <w:r>
        <w:rPr>
          <w:rFonts w:asciiTheme="majorHAnsi" w:hAnsiTheme="majorHAnsi"/>
          <w:lang w:val="fr-FR"/>
        </w:rPr>
        <w:t>.</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Le t</w:t>
      </w:r>
      <w:r w:rsidR="00901B80" w:rsidRPr="005259CF">
        <w:rPr>
          <w:rFonts w:asciiTheme="majorHAnsi" w:hAnsiTheme="majorHAnsi"/>
          <w:lang w:val="fr-FR"/>
        </w:rPr>
        <w:t>ravail</w:t>
      </w:r>
      <w:r w:rsidR="00250315" w:rsidRPr="005259CF">
        <w:rPr>
          <w:rFonts w:asciiTheme="majorHAnsi" w:hAnsiTheme="majorHAnsi"/>
          <w:lang w:val="fr-FR"/>
        </w:rPr>
        <w:t xml:space="preserve"> </w:t>
      </w:r>
      <w:r w:rsidRPr="005259CF">
        <w:rPr>
          <w:rFonts w:asciiTheme="majorHAnsi" w:hAnsiTheme="majorHAnsi"/>
          <w:lang w:val="fr-FR"/>
        </w:rPr>
        <w:t>réalisé par opération</w:t>
      </w:r>
      <w:r w:rsidR="00901B80" w:rsidRPr="005259CF">
        <w:rPr>
          <w:rFonts w:asciiTheme="majorHAnsi" w:hAnsiTheme="majorHAnsi"/>
          <w:lang w:val="fr-FR"/>
        </w:rPr>
        <w:t xml:space="preserve"> cétacé</w:t>
      </w:r>
      <w:r w:rsidR="00250315" w:rsidRPr="005259CF">
        <w:rPr>
          <w:rFonts w:asciiTheme="majorHAnsi" w:hAnsiTheme="majorHAnsi"/>
          <w:lang w:val="fr-FR"/>
        </w:rPr>
        <w:t xml:space="preserve">s </w:t>
      </w:r>
      <w:r>
        <w:rPr>
          <w:rFonts w:asciiTheme="majorHAnsi" w:hAnsiTheme="majorHAnsi"/>
          <w:lang w:val="fr-FR"/>
        </w:rPr>
        <w:t xml:space="preserve">depuis 20 ans dans un cadre associatif est désormais prolongé au sein de l’IRD, qui va d’ailleurs participer à </w:t>
      </w:r>
      <w:r w:rsidR="00250315" w:rsidRPr="005259CF">
        <w:rPr>
          <w:rFonts w:asciiTheme="majorHAnsi" w:hAnsiTheme="majorHAnsi"/>
          <w:lang w:val="fr-FR"/>
        </w:rPr>
        <w:t xml:space="preserve"> </w:t>
      </w:r>
      <w:r>
        <w:rPr>
          <w:rFonts w:asciiTheme="majorHAnsi" w:hAnsiTheme="majorHAnsi"/>
          <w:lang w:val="fr-FR"/>
        </w:rPr>
        <w:t>l’</w:t>
      </w:r>
      <w:r w:rsidRPr="005259CF">
        <w:rPr>
          <w:rFonts w:asciiTheme="majorHAnsi" w:hAnsiTheme="majorHAnsi"/>
          <w:lang w:val="fr-FR"/>
        </w:rPr>
        <w:t xml:space="preserve">expédition </w:t>
      </w:r>
      <w:proofErr w:type="spellStart"/>
      <w:r w:rsidR="00901B80" w:rsidRPr="005259CF">
        <w:rPr>
          <w:rFonts w:asciiTheme="majorHAnsi" w:hAnsiTheme="majorHAnsi"/>
          <w:lang w:val="fr-FR"/>
        </w:rPr>
        <w:t>Kermadec</w:t>
      </w:r>
      <w:proofErr w:type="spellEnd"/>
      <w:r>
        <w:rPr>
          <w:rFonts w:asciiTheme="majorHAnsi" w:hAnsiTheme="majorHAnsi"/>
          <w:lang w:val="fr-FR"/>
        </w:rPr>
        <w:t>.</w:t>
      </w:r>
      <w:r w:rsidR="00250315" w:rsidRPr="005259CF">
        <w:rPr>
          <w:rFonts w:asciiTheme="majorHAnsi" w:hAnsiTheme="majorHAnsi"/>
          <w:lang w:val="fr-FR"/>
        </w:rPr>
        <w:t xml:space="preserve"> </w:t>
      </w:r>
    </w:p>
    <w:p w:rsidR="00250315" w:rsidRPr="005259CF" w:rsidRDefault="005259CF" w:rsidP="005259CF">
      <w:pPr>
        <w:spacing w:after="0"/>
        <w:jc w:val="both"/>
        <w:rPr>
          <w:rFonts w:asciiTheme="majorHAnsi" w:hAnsiTheme="majorHAnsi"/>
          <w:lang w:val="fr-FR"/>
        </w:rPr>
      </w:pPr>
      <w:r>
        <w:rPr>
          <w:rFonts w:asciiTheme="majorHAnsi" w:hAnsiTheme="majorHAnsi"/>
          <w:lang w:val="fr-FR"/>
        </w:rPr>
        <w:t xml:space="preserve">Les données issues du programme de l’AAMP sur la campagne </w:t>
      </w:r>
      <w:proofErr w:type="spellStart"/>
      <w:r w:rsidR="00901B80" w:rsidRPr="005259CF">
        <w:rPr>
          <w:rFonts w:asciiTheme="majorHAnsi" w:hAnsiTheme="majorHAnsi"/>
          <w:lang w:val="fr-FR"/>
        </w:rPr>
        <w:t>Remnoa</w:t>
      </w:r>
      <w:proofErr w:type="spellEnd"/>
      <w:r>
        <w:rPr>
          <w:rFonts w:asciiTheme="majorHAnsi" w:hAnsiTheme="majorHAnsi"/>
          <w:lang w:val="fr-FR"/>
        </w:rPr>
        <w:t xml:space="preserve"> sont collectées mais ne peuvent aujourd’hui pas être analysées faute de moyens.</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Une thèse est e</w:t>
      </w:r>
      <w:r>
        <w:rPr>
          <w:rFonts w:asciiTheme="majorHAnsi" w:hAnsiTheme="majorHAnsi"/>
          <w:lang w:val="fr-FR"/>
        </w:rPr>
        <w:t>n</w:t>
      </w:r>
      <w:r w:rsidRPr="005259CF">
        <w:rPr>
          <w:rFonts w:asciiTheme="majorHAnsi" w:hAnsiTheme="majorHAnsi"/>
          <w:lang w:val="fr-FR"/>
        </w:rPr>
        <w:t xml:space="preserve"> cours de réalisation </w:t>
      </w:r>
      <w:r>
        <w:rPr>
          <w:rFonts w:asciiTheme="majorHAnsi" w:hAnsiTheme="majorHAnsi"/>
          <w:lang w:val="fr-FR"/>
        </w:rPr>
        <w:t>afin de fournir un modèle à</w:t>
      </w:r>
      <w:r w:rsidRPr="005259CF">
        <w:rPr>
          <w:rFonts w:asciiTheme="majorHAnsi" w:hAnsiTheme="majorHAnsi"/>
          <w:lang w:val="fr-FR"/>
        </w:rPr>
        <w:t xml:space="preserve"> la région en matière de </w:t>
      </w:r>
      <w:r w:rsidR="00901B80" w:rsidRPr="005259CF">
        <w:rPr>
          <w:rFonts w:asciiTheme="majorHAnsi" w:hAnsiTheme="majorHAnsi"/>
          <w:lang w:val="fr-FR"/>
        </w:rPr>
        <w:t>CC</w:t>
      </w:r>
      <w:r>
        <w:rPr>
          <w:rFonts w:asciiTheme="majorHAnsi" w:hAnsiTheme="majorHAnsi"/>
          <w:lang w:val="fr-FR"/>
        </w:rPr>
        <w:t xml:space="preserve"> et d’utilisation de </w:t>
      </w:r>
      <w:r w:rsidRPr="005259CF">
        <w:rPr>
          <w:rFonts w:asciiTheme="majorHAnsi" w:hAnsiTheme="majorHAnsi"/>
          <w:lang w:val="fr-FR"/>
        </w:rPr>
        <w:t>l’habitat.</w:t>
      </w:r>
    </w:p>
    <w:p w:rsidR="00250315" w:rsidRPr="001A6409" w:rsidRDefault="00901B80" w:rsidP="005259CF">
      <w:pPr>
        <w:spacing w:after="0"/>
        <w:jc w:val="both"/>
        <w:rPr>
          <w:rFonts w:asciiTheme="majorHAnsi" w:hAnsiTheme="majorHAnsi"/>
          <w:b/>
          <w:lang w:val="fr-FR"/>
        </w:rPr>
      </w:pPr>
      <w:r w:rsidRPr="001A6409">
        <w:rPr>
          <w:rFonts w:asciiTheme="majorHAnsi" w:hAnsiTheme="majorHAnsi"/>
          <w:b/>
          <w:lang w:val="fr-FR"/>
        </w:rPr>
        <w:t>Droit</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lastRenderedPageBreak/>
        <w:t>Les codes de l’Environnent</w:t>
      </w:r>
      <w:r w:rsidR="00250315" w:rsidRPr="005259CF">
        <w:rPr>
          <w:rFonts w:asciiTheme="majorHAnsi" w:hAnsiTheme="majorHAnsi"/>
          <w:lang w:val="fr-FR"/>
        </w:rPr>
        <w:t xml:space="preserve"> </w:t>
      </w:r>
      <w:r w:rsidRPr="005259CF">
        <w:rPr>
          <w:rFonts w:asciiTheme="majorHAnsi" w:hAnsiTheme="majorHAnsi"/>
          <w:lang w:val="fr-FR"/>
        </w:rPr>
        <w:t xml:space="preserve">des provinces nord et sud </w:t>
      </w:r>
      <w:r w:rsidR="00250315" w:rsidRPr="005259CF">
        <w:rPr>
          <w:rFonts w:asciiTheme="majorHAnsi" w:hAnsiTheme="majorHAnsi"/>
          <w:lang w:val="fr-FR"/>
        </w:rPr>
        <w:t> </w:t>
      </w:r>
      <w:r w:rsidRPr="005259CF">
        <w:rPr>
          <w:rFonts w:asciiTheme="majorHAnsi" w:hAnsiTheme="majorHAnsi"/>
          <w:lang w:val="fr-FR"/>
        </w:rPr>
        <w:t>et la réglementait de la nouvelle Calédonie assurent une pleine protection des baleines dans les eaux territoriales et la ZEE</w:t>
      </w:r>
    </w:p>
    <w:p w:rsidR="00250315" w:rsidRPr="005259CF" w:rsidRDefault="005259CF" w:rsidP="005259CF">
      <w:pPr>
        <w:spacing w:after="0"/>
        <w:jc w:val="both"/>
        <w:rPr>
          <w:rFonts w:asciiTheme="majorHAnsi" w:hAnsiTheme="majorHAnsi"/>
          <w:b/>
          <w:lang w:val="fr-FR"/>
        </w:rPr>
      </w:pPr>
      <w:r w:rsidRPr="005259CF">
        <w:rPr>
          <w:rFonts w:asciiTheme="majorHAnsi" w:hAnsiTheme="majorHAnsi"/>
          <w:b/>
          <w:lang w:val="fr-FR"/>
        </w:rPr>
        <w:t>Gestion</w:t>
      </w:r>
      <w:r w:rsidR="00250315" w:rsidRPr="005259CF">
        <w:rPr>
          <w:rFonts w:asciiTheme="majorHAnsi" w:hAnsiTheme="majorHAnsi"/>
          <w:b/>
          <w:lang w:val="fr-FR"/>
        </w:rPr>
        <w:t xml:space="preserve"> </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 xml:space="preserve">Le </w:t>
      </w:r>
      <w:proofErr w:type="spellStart"/>
      <w:r w:rsidR="00250315" w:rsidRPr="005259CF">
        <w:rPr>
          <w:rFonts w:asciiTheme="majorHAnsi" w:hAnsiTheme="majorHAnsi"/>
          <w:lang w:val="fr-FR"/>
        </w:rPr>
        <w:t>Whale</w:t>
      </w:r>
      <w:proofErr w:type="spellEnd"/>
      <w:r w:rsidR="00250315" w:rsidRPr="005259CF">
        <w:rPr>
          <w:rFonts w:asciiTheme="majorHAnsi" w:hAnsiTheme="majorHAnsi"/>
          <w:lang w:val="fr-FR"/>
        </w:rPr>
        <w:t xml:space="preserve"> </w:t>
      </w:r>
      <w:proofErr w:type="spellStart"/>
      <w:r w:rsidR="00901B80" w:rsidRPr="005259CF">
        <w:rPr>
          <w:rFonts w:asciiTheme="majorHAnsi" w:hAnsiTheme="majorHAnsi"/>
          <w:lang w:val="fr-FR"/>
        </w:rPr>
        <w:t>watching</w:t>
      </w:r>
      <w:proofErr w:type="spellEnd"/>
      <w:r w:rsidRPr="005259CF">
        <w:rPr>
          <w:rFonts w:asciiTheme="majorHAnsi" w:hAnsiTheme="majorHAnsi"/>
          <w:lang w:val="fr-FR"/>
        </w:rPr>
        <w:t xml:space="preserve"> est </w:t>
      </w:r>
      <w:r>
        <w:rPr>
          <w:rFonts w:asciiTheme="majorHAnsi" w:hAnsiTheme="majorHAnsi"/>
          <w:lang w:val="fr-FR"/>
        </w:rPr>
        <w:t>assuré</w:t>
      </w:r>
      <w:r w:rsidRPr="005259CF">
        <w:rPr>
          <w:rFonts w:asciiTheme="majorHAnsi" w:hAnsiTheme="majorHAnsi"/>
          <w:lang w:val="fr-FR"/>
        </w:rPr>
        <w:t xml:space="preserve"> par des opérateurs privés qui ont signé une c</w:t>
      </w:r>
      <w:r w:rsidR="00901B80" w:rsidRPr="005259CF">
        <w:rPr>
          <w:rFonts w:asciiTheme="majorHAnsi" w:hAnsiTheme="majorHAnsi"/>
          <w:lang w:val="fr-FR"/>
        </w:rPr>
        <w:t>harte</w:t>
      </w:r>
      <w:r w:rsidRPr="005259CF">
        <w:rPr>
          <w:rFonts w:asciiTheme="majorHAnsi" w:hAnsiTheme="majorHAnsi"/>
          <w:lang w:val="fr-FR"/>
        </w:rPr>
        <w:t xml:space="preserve"> de bonne conduite</w:t>
      </w:r>
      <w:r w:rsidR="00901B80" w:rsidRPr="005259CF">
        <w:rPr>
          <w:rFonts w:asciiTheme="majorHAnsi" w:hAnsiTheme="majorHAnsi"/>
          <w:lang w:val="fr-FR"/>
        </w:rPr>
        <w:t>:</w:t>
      </w:r>
      <w:r w:rsidR="00250315" w:rsidRPr="005259CF">
        <w:rPr>
          <w:rFonts w:asciiTheme="majorHAnsi" w:hAnsiTheme="majorHAnsi"/>
          <w:lang w:val="fr-FR"/>
        </w:rPr>
        <w:t xml:space="preserve"> </w:t>
      </w:r>
      <w:r w:rsidRPr="005259CF">
        <w:rPr>
          <w:rFonts w:asciiTheme="majorHAnsi" w:hAnsiTheme="majorHAnsi"/>
          <w:lang w:val="fr-FR"/>
        </w:rPr>
        <w:t>La réglementation devrait évoluer et les opérateurs plaident pour l’octroi de licences annuelle</w:t>
      </w:r>
      <w:r>
        <w:rPr>
          <w:rFonts w:asciiTheme="majorHAnsi" w:hAnsiTheme="majorHAnsi"/>
          <w:lang w:val="fr-FR"/>
        </w:rPr>
        <w:t>s.</w:t>
      </w:r>
      <w:r w:rsidRPr="005259CF">
        <w:rPr>
          <w:rFonts w:asciiTheme="majorHAnsi" w:hAnsiTheme="majorHAnsi"/>
          <w:lang w:val="fr-FR"/>
        </w:rPr>
        <w:t xml:space="preserve"> </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 xml:space="preserve">La </w:t>
      </w:r>
      <w:r>
        <w:rPr>
          <w:rFonts w:asciiTheme="majorHAnsi" w:hAnsiTheme="majorHAnsi"/>
          <w:lang w:val="fr-FR"/>
        </w:rPr>
        <w:t>Nouvelle-</w:t>
      </w:r>
      <w:r w:rsidRPr="005259CF">
        <w:rPr>
          <w:rFonts w:asciiTheme="majorHAnsi" w:hAnsiTheme="majorHAnsi"/>
          <w:lang w:val="fr-FR"/>
        </w:rPr>
        <w:t xml:space="preserve">Calédonie est intéressée par le projet de </w:t>
      </w:r>
      <w:proofErr w:type="spellStart"/>
      <w:r w:rsidR="00901B80" w:rsidRPr="005259CF">
        <w:rPr>
          <w:rFonts w:asciiTheme="majorHAnsi" w:hAnsiTheme="majorHAnsi"/>
          <w:lang w:val="fr-FR"/>
        </w:rPr>
        <w:t>Whale</w:t>
      </w:r>
      <w:proofErr w:type="spellEnd"/>
      <w:r w:rsidR="00250315" w:rsidRPr="005259CF">
        <w:rPr>
          <w:rFonts w:asciiTheme="majorHAnsi" w:hAnsiTheme="majorHAnsi"/>
          <w:lang w:val="fr-FR"/>
        </w:rPr>
        <w:t xml:space="preserve"> </w:t>
      </w:r>
      <w:proofErr w:type="spellStart"/>
      <w:r w:rsidR="00250315" w:rsidRPr="005259CF">
        <w:rPr>
          <w:rFonts w:asciiTheme="majorHAnsi" w:hAnsiTheme="majorHAnsi"/>
          <w:lang w:val="fr-FR"/>
        </w:rPr>
        <w:t>heritage</w:t>
      </w:r>
      <w:proofErr w:type="spellEnd"/>
      <w:r w:rsidR="00250315" w:rsidRPr="005259CF">
        <w:rPr>
          <w:rFonts w:asciiTheme="majorHAnsi" w:hAnsiTheme="majorHAnsi"/>
          <w:lang w:val="fr-FR"/>
        </w:rPr>
        <w:t xml:space="preserve"> site</w:t>
      </w:r>
      <w:r w:rsidRPr="005259CF">
        <w:rPr>
          <w:rFonts w:asciiTheme="majorHAnsi" w:hAnsiTheme="majorHAnsi"/>
          <w:lang w:val="fr-FR"/>
        </w:rPr>
        <w:t xml:space="preserve"> et de route de la baleine</w:t>
      </w:r>
      <w:r>
        <w:rPr>
          <w:rFonts w:asciiTheme="majorHAnsi" w:hAnsiTheme="majorHAnsi"/>
          <w:lang w:val="fr-FR"/>
        </w:rPr>
        <w:t>.</w:t>
      </w:r>
    </w:p>
    <w:p w:rsidR="002F2BB7" w:rsidRPr="005259CF" w:rsidRDefault="005259CF" w:rsidP="005259CF">
      <w:pPr>
        <w:spacing w:after="0"/>
        <w:jc w:val="both"/>
        <w:rPr>
          <w:rFonts w:asciiTheme="majorHAnsi" w:hAnsiTheme="majorHAnsi"/>
          <w:lang w:val="fr-FR"/>
        </w:rPr>
      </w:pPr>
      <w:r w:rsidRPr="005259CF">
        <w:rPr>
          <w:rFonts w:asciiTheme="majorHAnsi" w:hAnsiTheme="majorHAnsi"/>
          <w:lang w:val="fr-FR"/>
        </w:rPr>
        <w:t>Le comité de</w:t>
      </w:r>
      <w:r>
        <w:rPr>
          <w:rFonts w:asciiTheme="majorHAnsi" w:hAnsiTheme="majorHAnsi"/>
          <w:lang w:val="fr-FR"/>
        </w:rPr>
        <w:t xml:space="preserve"> gestio</w:t>
      </w:r>
      <w:r w:rsidRPr="005259CF">
        <w:rPr>
          <w:rFonts w:asciiTheme="majorHAnsi" w:hAnsiTheme="majorHAnsi"/>
          <w:lang w:val="fr-FR"/>
        </w:rPr>
        <w:t>n</w:t>
      </w:r>
      <w:r>
        <w:rPr>
          <w:rFonts w:asciiTheme="majorHAnsi" w:hAnsiTheme="majorHAnsi"/>
          <w:lang w:val="fr-FR"/>
        </w:rPr>
        <w:t xml:space="preserve"> du parc marin de la mer de </w:t>
      </w:r>
      <w:r w:rsidRPr="005259CF">
        <w:rPr>
          <w:rFonts w:asciiTheme="majorHAnsi" w:hAnsiTheme="majorHAnsi"/>
          <w:lang w:val="fr-FR"/>
        </w:rPr>
        <w:t>corail est constitué de</w:t>
      </w:r>
      <w:r>
        <w:rPr>
          <w:rFonts w:asciiTheme="majorHAnsi" w:hAnsiTheme="majorHAnsi"/>
          <w:lang w:val="fr-FR"/>
        </w:rPr>
        <w:t xml:space="preserve"> </w:t>
      </w:r>
      <w:r w:rsidRPr="005259CF">
        <w:rPr>
          <w:rFonts w:asciiTheme="majorHAnsi" w:hAnsiTheme="majorHAnsi"/>
          <w:lang w:val="fr-FR"/>
        </w:rPr>
        <w:t xml:space="preserve">4 collèges : </w:t>
      </w:r>
      <w:r>
        <w:rPr>
          <w:rFonts w:asciiTheme="majorHAnsi" w:hAnsiTheme="majorHAnsi"/>
          <w:lang w:val="fr-FR"/>
        </w:rPr>
        <w:t>ONG, représentants coutumiers, opérateurs privés et collectivités.</w:t>
      </w:r>
    </w:p>
    <w:p w:rsidR="002F2BB7" w:rsidRPr="005259CF" w:rsidRDefault="005259CF" w:rsidP="005259CF">
      <w:pPr>
        <w:spacing w:after="0"/>
        <w:jc w:val="both"/>
        <w:rPr>
          <w:rFonts w:asciiTheme="majorHAnsi" w:hAnsiTheme="majorHAnsi"/>
          <w:b/>
          <w:lang w:val="fr-FR"/>
        </w:rPr>
      </w:pPr>
      <w:r w:rsidRPr="005259CF">
        <w:rPr>
          <w:rFonts w:asciiTheme="majorHAnsi" w:hAnsiTheme="majorHAnsi"/>
          <w:b/>
          <w:lang w:val="fr-FR"/>
        </w:rPr>
        <w:t>Coopération</w:t>
      </w:r>
      <w:r w:rsidR="002F2BB7" w:rsidRPr="005259CF">
        <w:rPr>
          <w:rFonts w:asciiTheme="majorHAnsi" w:hAnsiTheme="majorHAnsi"/>
          <w:b/>
          <w:lang w:val="fr-FR"/>
        </w:rPr>
        <w:t xml:space="preserve"> </w:t>
      </w:r>
      <w:r w:rsidRPr="005259CF">
        <w:rPr>
          <w:rFonts w:asciiTheme="majorHAnsi" w:hAnsiTheme="majorHAnsi"/>
          <w:b/>
          <w:lang w:val="fr-FR"/>
        </w:rPr>
        <w:t>régional</w:t>
      </w:r>
      <w:r>
        <w:rPr>
          <w:rFonts w:asciiTheme="majorHAnsi" w:hAnsiTheme="majorHAnsi"/>
          <w:b/>
          <w:lang w:val="fr-FR"/>
        </w:rPr>
        <w:t>e</w:t>
      </w:r>
    </w:p>
    <w:p w:rsidR="002F2BB7" w:rsidRPr="005259CF" w:rsidRDefault="005259CF" w:rsidP="005259CF">
      <w:pPr>
        <w:spacing w:after="0"/>
        <w:jc w:val="both"/>
        <w:rPr>
          <w:rFonts w:asciiTheme="majorHAnsi" w:hAnsiTheme="majorHAnsi"/>
          <w:lang w:val="fr-FR"/>
        </w:rPr>
      </w:pPr>
      <w:r w:rsidRPr="005259CF">
        <w:rPr>
          <w:rFonts w:asciiTheme="majorHAnsi" w:hAnsiTheme="majorHAnsi"/>
          <w:lang w:val="fr-FR"/>
        </w:rPr>
        <w:t xml:space="preserve">Dans le cadre des accords de coopération </w:t>
      </w:r>
      <w:r>
        <w:rPr>
          <w:rFonts w:asciiTheme="majorHAnsi" w:hAnsiTheme="majorHAnsi"/>
          <w:lang w:val="fr-FR"/>
        </w:rPr>
        <w:t>que la Nouvelle-</w:t>
      </w:r>
      <w:r w:rsidRPr="005259CF">
        <w:rPr>
          <w:rFonts w:asciiTheme="majorHAnsi" w:hAnsiTheme="majorHAnsi"/>
          <w:lang w:val="fr-FR"/>
        </w:rPr>
        <w:t xml:space="preserve">Calédonie a signé avec les iles </w:t>
      </w:r>
      <w:r w:rsidR="002F2BB7" w:rsidRPr="005259CF">
        <w:rPr>
          <w:rFonts w:asciiTheme="majorHAnsi" w:hAnsiTheme="majorHAnsi"/>
          <w:lang w:val="fr-FR"/>
        </w:rPr>
        <w:t xml:space="preserve">Cook </w:t>
      </w:r>
      <w:r w:rsidRPr="005259CF">
        <w:rPr>
          <w:rFonts w:asciiTheme="majorHAnsi" w:hAnsiTheme="majorHAnsi"/>
          <w:lang w:val="fr-FR"/>
        </w:rPr>
        <w:t>et l’A</w:t>
      </w:r>
      <w:r w:rsidR="002F2BB7" w:rsidRPr="005259CF">
        <w:rPr>
          <w:rFonts w:asciiTheme="majorHAnsi" w:hAnsiTheme="majorHAnsi"/>
          <w:lang w:val="fr-FR"/>
        </w:rPr>
        <w:t>ustrali</w:t>
      </w:r>
      <w:r w:rsidRPr="005259CF">
        <w:rPr>
          <w:rFonts w:asciiTheme="majorHAnsi" w:hAnsiTheme="majorHAnsi"/>
          <w:lang w:val="fr-FR"/>
        </w:rPr>
        <w:t>e, le sujet d</w:t>
      </w:r>
      <w:r>
        <w:rPr>
          <w:rFonts w:asciiTheme="majorHAnsi" w:hAnsiTheme="majorHAnsi"/>
          <w:lang w:val="fr-FR"/>
        </w:rPr>
        <w:t xml:space="preserve">es </w:t>
      </w:r>
      <w:r w:rsidRPr="005259CF">
        <w:rPr>
          <w:rFonts w:asciiTheme="majorHAnsi" w:hAnsiTheme="majorHAnsi"/>
          <w:lang w:val="fr-FR"/>
        </w:rPr>
        <w:t>espèces migratrices occupent une place majeure</w:t>
      </w:r>
      <w:r>
        <w:rPr>
          <w:rFonts w:asciiTheme="majorHAnsi" w:hAnsiTheme="majorHAnsi"/>
          <w:lang w:val="fr-FR"/>
        </w:rPr>
        <w:t>.</w:t>
      </w:r>
    </w:p>
    <w:p w:rsidR="00250315" w:rsidRPr="005259CF" w:rsidRDefault="005259CF" w:rsidP="005259CF">
      <w:pPr>
        <w:spacing w:after="0"/>
        <w:jc w:val="both"/>
        <w:rPr>
          <w:rFonts w:asciiTheme="majorHAnsi" w:hAnsiTheme="majorHAnsi"/>
          <w:b/>
          <w:lang w:val="fr-FR"/>
        </w:rPr>
      </w:pPr>
      <w:r w:rsidRPr="005259CF">
        <w:rPr>
          <w:rFonts w:asciiTheme="majorHAnsi" w:hAnsiTheme="majorHAnsi"/>
          <w:b/>
          <w:lang w:val="fr-FR"/>
        </w:rPr>
        <w:t xml:space="preserve">Outils de </w:t>
      </w:r>
      <w:proofErr w:type="spellStart"/>
      <w:r w:rsidRPr="005259CF">
        <w:rPr>
          <w:rFonts w:asciiTheme="majorHAnsi" w:hAnsiTheme="majorHAnsi"/>
          <w:b/>
          <w:lang w:val="fr-FR"/>
        </w:rPr>
        <w:t>sensibilsation</w:t>
      </w:r>
      <w:proofErr w:type="spellEnd"/>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Des documents pédagogiques développés par opérations cétacés sont utilisés par les associations d’éducation à l’environnement</w:t>
      </w:r>
      <w:r>
        <w:rPr>
          <w:rFonts w:asciiTheme="majorHAnsi" w:hAnsiTheme="majorHAnsi"/>
          <w:lang w:val="fr-FR"/>
        </w:rPr>
        <w:t xml:space="preserve">, les opérateurs de </w:t>
      </w:r>
      <w:proofErr w:type="spellStart"/>
      <w:r>
        <w:rPr>
          <w:rFonts w:asciiTheme="majorHAnsi" w:hAnsiTheme="majorHAnsi"/>
          <w:lang w:val="fr-FR"/>
        </w:rPr>
        <w:t>whale</w:t>
      </w:r>
      <w:proofErr w:type="spellEnd"/>
      <w:r>
        <w:rPr>
          <w:rFonts w:asciiTheme="majorHAnsi" w:hAnsiTheme="majorHAnsi"/>
          <w:lang w:val="fr-FR"/>
        </w:rPr>
        <w:t xml:space="preserve"> </w:t>
      </w:r>
      <w:proofErr w:type="spellStart"/>
      <w:r>
        <w:rPr>
          <w:rFonts w:asciiTheme="majorHAnsi" w:hAnsiTheme="majorHAnsi"/>
          <w:lang w:val="fr-FR"/>
        </w:rPr>
        <w:t>watching</w:t>
      </w:r>
      <w:proofErr w:type="spellEnd"/>
      <w:r>
        <w:rPr>
          <w:rFonts w:asciiTheme="majorHAnsi" w:hAnsiTheme="majorHAnsi"/>
          <w:lang w:val="fr-FR"/>
        </w:rPr>
        <w:t xml:space="preserve"> et les écoles.</w:t>
      </w:r>
      <w:r w:rsidR="00250315" w:rsidRPr="005259CF">
        <w:rPr>
          <w:rFonts w:asciiTheme="majorHAnsi" w:hAnsiTheme="majorHAnsi"/>
          <w:lang w:val="fr-FR"/>
        </w:rPr>
        <w:t xml:space="preserve"> </w:t>
      </w:r>
    </w:p>
    <w:p w:rsidR="00250315" w:rsidRPr="005259CF" w:rsidRDefault="005259CF" w:rsidP="005259CF">
      <w:pPr>
        <w:spacing w:after="0"/>
        <w:jc w:val="both"/>
        <w:rPr>
          <w:rFonts w:asciiTheme="majorHAnsi" w:hAnsiTheme="majorHAnsi"/>
          <w:lang w:val="fr-FR"/>
        </w:rPr>
      </w:pPr>
      <w:r w:rsidRPr="005259CF">
        <w:rPr>
          <w:rFonts w:asciiTheme="majorHAnsi" w:hAnsiTheme="majorHAnsi"/>
          <w:lang w:val="fr-FR"/>
        </w:rPr>
        <w:t>Le WWF a développé avec le WWF une application pour smart phone « </w:t>
      </w:r>
      <w:proofErr w:type="spellStart"/>
      <w:r w:rsidRPr="005259CF">
        <w:rPr>
          <w:rFonts w:asciiTheme="majorHAnsi" w:hAnsiTheme="majorHAnsi"/>
          <w:lang w:val="fr-FR"/>
        </w:rPr>
        <w:t>M</w:t>
      </w:r>
      <w:r w:rsidR="00901B80" w:rsidRPr="005259CF">
        <w:rPr>
          <w:rFonts w:asciiTheme="majorHAnsi" w:hAnsiTheme="majorHAnsi"/>
          <w:lang w:val="fr-FR"/>
        </w:rPr>
        <w:t>obby</w:t>
      </w:r>
      <w:proofErr w:type="spellEnd"/>
      <w:r w:rsidRPr="005259CF">
        <w:rPr>
          <w:rFonts w:asciiTheme="majorHAnsi" w:hAnsiTheme="majorHAnsi"/>
          <w:lang w:val="fr-FR"/>
        </w:rPr>
        <w:t> » permettant de signaler et d’identifier tout cétacé observé dans les eaux calédoniennes.</w:t>
      </w:r>
    </w:p>
    <w:p w:rsidR="00A41A36" w:rsidRPr="005259CF" w:rsidRDefault="00A41A36" w:rsidP="00250315">
      <w:pPr>
        <w:pStyle w:val="Titre1"/>
        <w:rPr>
          <w:lang w:val="fr-FR"/>
        </w:rPr>
      </w:pPr>
      <w:r w:rsidRPr="005259CF">
        <w:rPr>
          <w:lang w:val="fr-FR"/>
        </w:rPr>
        <w:t>PROGRAMME</w:t>
      </w:r>
      <w:r w:rsidR="00F70665" w:rsidRPr="005259CF">
        <w:rPr>
          <w:lang w:val="fr-FR"/>
        </w:rPr>
        <w:t xml:space="preserve"> de travail</w:t>
      </w:r>
    </w:p>
    <w:p w:rsidR="00A41A36" w:rsidRPr="005259CF" w:rsidRDefault="005259CF" w:rsidP="00280EAC">
      <w:pPr>
        <w:pStyle w:val="Titre2"/>
        <w:rPr>
          <w:lang w:val="fr-FR"/>
        </w:rPr>
      </w:pPr>
      <w:r w:rsidRPr="005259CF">
        <w:rPr>
          <w:lang w:val="fr-FR"/>
        </w:rPr>
        <w:t xml:space="preserve">Examen détaillé du programme de travail </w:t>
      </w:r>
      <w:r w:rsidR="00A41A36" w:rsidRPr="005259CF">
        <w:rPr>
          <w:lang w:val="fr-FR"/>
        </w:rPr>
        <w:t>:</w:t>
      </w:r>
    </w:p>
    <w:p w:rsidR="00B66961" w:rsidRDefault="00B66961" w:rsidP="00A6769C">
      <w:pPr>
        <w:rPr>
          <w:rFonts w:asciiTheme="majorHAnsi" w:hAnsiTheme="majorHAnsi"/>
        </w:rPr>
      </w:pPr>
      <w:r w:rsidRPr="006D2FA3">
        <w:rPr>
          <w:rFonts w:asciiTheme="majorHAnsi" w:hAnsiTheme="majorHAnsi"/>
        </w:rPr>
        <w:t xml:space="preserve">Building on previous collaborations between SPREP, its members and </w:t>
      </w:r>
      <w:proofErr w:type="spellStart"/>
      <w:r w:rsidRPr="006D2FA3">
        <w:rPr>
          <w:rFonts w:asciiTheme="majorHAnsi" w:hAnsiTheme="majorHAnsi"/>
        </w:rPr>
        <w:t>organisations</w:t>
      </w:r>
      <w:proofErr w:type="spellEnd"/>
      <w:r w:rsidRPr="006D2FA3">
        <w:rPr>
          <w:rFonts w:asciiTheme="majorHAnsi" w:hAnsiTheme="majorHAnsi"/>
        </w:rPr>
        <w:t xml:space="preserve"> that have an interest and experience in research and conservation management of cetaceans in the Pacific Isla</w:t>
      </w:r>
      <w:r w:rsidR="008F4FC9" w:rsidRPr="006D2FA3">
        <w:rPr>
          <w:rFonts w:asciiTheme="majorHAnsi" w:hAnsiTheme="majorHAnsi"/>
        </w:rPr>
        <w:t>nds region, the following items have been suggested for inclusion in</w:t>
      </w:r>
      <w:r w:rsidRPr="006D2FA3">
        <w:rPr>
          <w:rFonts w:asciiTheme="majorHAnsi" w:hAnsiTheme="majorHAnsi"/>
        </w:rPr>
        <w:t xml:space="preserve"> a preliminary work </w:t>
      </w:r>
      <w:proofErr w:type="spellStart"/>
      <w:r w:rsidRPr="006D2FA3">
        <w:rPr>
          <w:rFonts w:asciiTheme="majorHAnsi" w:hAnsiTheme="majorHAnsi"/>
        </w:rPr>
        <w:t>prog</w:t>
      </w:r>
      <w:r w:rsidR="00451DF7">
        <w:rPr>
          <w:rFonts w:asciiTheme="majorHAnsi" w:hAnsiTheme="majorHAnsi"/>
        </w:rPr>
        <w:t>ramme</w:t>
      </w:r>
      <w:proofErr w:type="spellEnd"/>
      <w:r w:rsidR="00451DF7">
        <w:rPr>
          <w:rFonts w:asciiTheme="majorHAnsi" w:hAnsiTheme="majorHAnsi"/>
        </w:rPr>
        <w:t xml:space="preserve"> for the Year of the Whale.</w:t>
      </w:r>
    </w:p>
    <w:p w:rsidR="00451DF7" w:rsidRPr="006D2FA3" w:rsidRDefault="00451DF7" w:rsidP="00451DF7">
      <w:pPr>
        <w:spacing w:after="0"/>
        <w:rPr>
          <w:rFonts w:asciiTheme="majorHAnsi" w:hAnsiTheme="majorHAnsi"/>
        </w:rPr>
      </w:pPr>
      <w:proofErr w:type="spellStart"/>
      <w:r>
        <w:rPr>
          <w:rFonts w:asciiTheme="majorHAnsi" w:hAnsiTheme="majorHAnsi"/>
          <w:b/>
        </w:rPr>
        <w:t>S</w:t>
      </w:r>
      <w:r w:rsidRPr="006D2FA3">
        <w:rPr>
          <w:rFonts w:asciiTheme="majorHAnsi" w:hAnsiTheme="majorHAnsi"/>
          <w:b/>
        </w:rPr>
        <w:t>igles</w:t>
      </w:r>
      <w:proofErr w:type="spellEnd"/>
      <w:r w:rsidRPr="006D2FA3">
        <w:rPr>
          <w:rFonts w:asciiTheme="majorHAnsi" w:hAnsiTheme="majorHAnsi"/>
          <w:b/>
        </w:rPr>
        <w:t xml:space="preserve"> </w:t>
      </w:r>
    </w:p>
    <w:p w:rsidR="00451DF7" w:rsidRPr="006D2FA3" w:rsidRDefault="00451DF7" w:rsidP="00451DF7">
      <w:pPr>
        <w:spacing w:after="0"/>
        <w:rPr>
          <w:rFonts w:asciiTheme="majorHAnsi" w:hAnsiTheme="majorHAnsi"/>
        </w:rPr>
      </w:pPr>
      <w:r w:rsidRPr="006D2FA3">
        <w:rPr>
          <w:rFonts w:asciiTheme="majorHAnsi" w:hAnsiTheme="majorHAnsi"/>
        </w:rPr>
        <w:t>SPWRC - South Pacific Whale Research Consortium</w:t>
      </w:r>
    </w:p>
    <w:p w:rsidR="00451DF7" w:rsidRPr="006D2FA3" w:rsidRDefault="00451DF7" w:rsidP="00451DF7">
      <w:pPr>
        <w:spacing w:after="0"/>
        <w:rPr>
          <w:rFonts w:asciiTheme="majorHAnsi" w:hAnsiTheme="majorHAnsi"/>
        </w:rPr>
      </w:pPr>
      <w:r w:rsidRPr="006D2FA3">
        <w:rPr>
          <w:rFonts w:asciiTheme="majorHAnsi" w:hAnsiTheme="majorHAnsi"/>
        </w:rPr>
        <w:t>MMC - Marine Mammal Commission</w:t>
      </w:r>
    </w:p>
    <w:p w:rsidR="00451DF7" w:rsidRPr="006D2FA3" w:rsidRDefault="00451DF7" w:rsidP="00451DF7">
      <w:pPr>
        <w:spacing w:after="0"/>
        <w:rPr>
          <w:rFonts w:asciiTheme="majorHAnsi" w:hAnsiTheme="majorHAnsi"/>
        </w:rPr>
      </w:pPr>
      <w:r w:rsidRPr="006D2FA3">
        <w:rPr>
          <w:rFonts w:asciiTheme="majorHAnsi" w:hAnsiTheme="majorHAnsi"/>
        </w:rPr>
        <w:t>AAMP - French MPA Agency</w:t>
      </w:r>
    </w:p>
    <w:p w:rsidR="00451DF7" w:rsidRPr="006D2FA3" w:rsidRDefault="00451DF7" w:rsidP="00451DF7">
      <w:pPr>
        <w:spacing w:after="0"/>
        <w:rPr>
          <w:rFonts w:asciiTheme="majorHAnsi" w:hAnsiTheme="majorHAnsi"/>
        </w:rPr>
      </w:pPr>
      <w:r w:rsidRPr="006D2FA3">
        <w:rPr>
          <w:rFonts w:asciiTheme="majorHAnsi" w:hAnsiTheme="majorHAnsi"/>
        </w:rPr>
        <w:t>IRD - French Development Agency</w:t>
      </w:r>
    </w:p>
    <w:p w:rsidR="00451DF7" w:rsidRPr="006D2FA3" w:rsidRDefault="00451DF7" w:rsidP="00451DF7">
      <w:pPr>
        <w:spacing w:after="0"/>
        <w:rPr>
          <w:rFonts w:asciiTheme="majorHAnsi" w:hAnsiTheme="majorHAnsi"/>
        </w:rPr>
      </w:pPr>
      <w:r w:rsidRPr="006D2FA3">
        <w:rPr>
          <w:rFonts w:asciiTheme="majorHAnsi" w:hAnsiTheme="majorHAnsi"/>
        </w:rPr>
        <w:t>WDC - Whale and Dolphin Conservation</w:t>
      </w:r>
    </w:p>
    <w:p w:rsidR="00451DF7" w:rsidRPr="006D2FA3" w:rsidRDefault="00451DF7" w:rsidP="00451DF7">
      <w:pPr>
        <w:spacing w:after="0"/>
        <w:rPr>
          <w:rFonts w:asciiTheme="majorHAnsi" w:hAnsiTheme="majorHAnsi"/>
        </w:rPr>
      </w:pPr>
      <w:r w:rsidRPr="006D2FA3">
        <w:rPr>
          <w:rFonts w:asciiTheme="majorHAnsi" w:hAnsiTheme="majorHAnsi"/>
        </w:rPr>
        <w:t>ICMMPA - International Conference on Marine Mammal Protected Areas</w:t>
      </w:r>
    </w:p>
    <w:p w:rsidR="00451DF7" w:rsidRPr="006D2FA3" w:rsidRDefault="00451DF7" w:rsidP="00451DF7">
      <w:pPr>
        <w:spacing w:after="0"/>
        <w:rPr>
          <w:rFonts w:asciiTheme="majorHAnsi" w:hAnsiTheme="majorHAnsi"/>
        </w:rPr>
      </w:pPr>
      <w:r w:rsidRPr="006D2FA3">
        <w:rPr>
          <w:rFonts w:asciiTheme="majorHAnsi" w:hAnsiTheme="majorHAnsi"/>
        </w:rPr>
        <w:t>MMPATF - Marine Mammals Protected Areas Taskforce</w:t>
      </w:r>
    </w:p>
    <w:p w:rsidR="00451DF7" w:rsidRPr="006D2FA3" w:rsidRDefault="00451DF7" w:rsidP="00451DF7">
      <w:pPr>
        <w:spacing w:after="0"/>
        <w:rPr>
          <w:rFonts w:asciiTheme="majorHAnsi" w:hAnsiTheme="majorHAnsi"/>
        </w:rPr>
      </w:pPr>
      <w:r w:rsidRPr="006D2FA3">
        <w:rPr>
          <w:rFonts w:asciiTheme="majorHAnsi" w:hAnsiTheme="majorHAnsi"/>
        </w:rPr>
        <w:t xml:space="preserve">IWC </w:t>
      </w:r>
      <w:proofErr w:type="gramStart"/>
      <w:r w:rsidRPr="006D2FA3">
        <w:rPr>
          <w:rFonts w:asciiTheme="majorHAnsi" w:hAnsiTheme="majorHAnsi"/>
        </w:rPr>
        <w:t>-  International</w:t>
      </w:r>
      <w:proofErr w:type="gramEnd"/>
      <w:r w:rsidRPr="006D2FA3">
        <w:rPr>
          <w:rFonts w:asciiTheme="majorHAnsi" w:hAnsiTheme="majorHAnsi"/>
        </w:rPr>
        <w:t xml:space="preserve"> Whaling Commission</w:t>
      </w:r>
    </w:p>
    <w:p w:rsidR="00451DF7" w:rsidRPr="006D2FA3" w:rsidRDefault="00451DF7" w:rsidP="00A6769C">
      <w:pPr>
        <w:rPr>
          <w:rFonts w:asciiTheme="majorHAnsi" w:hAnsiTheme="majorHAnsi"/>
        </w:rPr>
      </w:pPr>
    </w:p>
    <w:tbl>
      <w:tblPr>
        <w:tblStyle w:val="Grilledutableau"/>
        <w:tblW w:w="10349" w:type="dxa"/>
        <w:tblInd w:w="-431" w:type="dxa"/>
        <w:tblLook w:val="00A0" w:firstRow="1" w:lastRow="0" w:firstColumn="1" w:lastColumn="0" w:noHBand="0" w:noVBand="0"/>
      </w:tblPr>
      <w:tblGrid>
        <w:gridCol w:w="2411"/>
        <w:gridCol w:w="1276"/>
        <w:gridCol w:w="1808"/>
        <w:gridCol w:w="1274"/>
        <w:gridCol w:w="1312"/>
        <w:gridCol w:w="2268"/>
      </w:tblGrid>
      <w:tr w:rsidR="0085105B" w:rsidRPr="00D45E86" w:rsidTr="005259CF">
        <w:tc>
          <w:tcPr>
            <w:tcW w:w="2411" w:type="dxa"/>
          </w:tcPr>
          <w:p w:rsidR="0085105B" w:rsidRPr="00D45E86" w:rsidRDefault="0085105B" w:rsidP="00F14203">
            <w:pPr>
              <w:spacing w:after="0"/>
              <w:jc w:val="center"/>
              <w:rPr>
                <w:rFonts w:asciiTheme="majorHAnsi" w:hAnsiTheme="majorHAnsi"/>
                <w:b/>
              </w:rPr>
            </w:pPr>
            <w:r w:rsidRPr="00D45E86">
              <w:rPr>
                <w:rFonts w:asciiTheme="majorHAnsi" w:hAnsiTheme="majorHAnsi"/>
                <w:b/>
              </w:rPr>
              <w:t>Concept</w:t>
            </w:r>
          </w:p>
        </w:tc>
        <w:tc>
          <w:tcPr>
            <w:tcW w:w="1276" w:type="dxa"/>
          </w:tcPr>
          <w:p w:rsidR="0085105B" w:rsidRPr="00D45E86" w:rsidRDefault="0085105B" w:rsidP="005259CF">
            <w:pPr>
              <w:spacing w:after="0"/>
              <w:ind w:left="-87" w:right="-108"/>
              <w:jc w:val="center"/>
              <w:rPr>
                <w:rFonts w:asciiTheme="majorHAnsi" w:hAnsiTheme="majorHAnsi"/>
                <w:b/>
              </w:rPr>
            </w:pPr>
            <w:r w:rsidRPr="00D45E86">
              <w:rPr>
                <w:rFonts w:asciiTheme="majorHAnsi" w:hAnsiTheme="majorHAnsi"/>
                <w:b/>
              </w:rPr>
              <w:t xml:space="preserve">Relevance to </w:t>
            </w:r>
            <w:r w:rsidR="00F37061" w:rsidRPr="00D45E86">
              <w:rPr>
                <w:rFonts w:asciiTheme="majorHAnsi" w:hAnsiTheme="majorHAnsi"/>
                <w:b/>
              </w:rPr>
              <w:t xml:space="preserve">SPREP </w:t>
            </w:r>
            <w:r w:rsidRPr="00D45E86">
              <w:rPr>
                <w:rFonts w:asciiTheme="majorHAnsi" w:hAnsiTheme="majorHAnsi"/>
                <w:b/>
              </w:rPr>
              <w:t xml:space="preserve">Strategic Plan </w:t>
            </w:r>
          </w:p>
        </w:tc>
        <w:tc>
          <w:tcPr>
            <w:tcW w:w="1808" w:type="dxa"/>
          </w:tcPr>
          <w:p w:rsidR="0085105B" w:rsidRPr="00D45E86" w:rsidRDefault="0085105B" w:rsidP="00F14203">
            <w:pPr>
              <w:spacing w:after="0"/>
              <w:jc w:val="center"/>
              <w:rPr>
                <w:rFonts w:asciiTheme="majorHAnsi" w:hAnsiTheme="majorHAnsi"/>
                <w:b/>
              </w:rPr>
            </w:pPr>
            <w:r w:rsidRPr="00D45E86">
              <w:rPr>
                <w:rFonts w:asciiTheme="majorHAnsi" w:hAnsiTheme="majorHAnsi"/>
                <w:b/>
              </w:rPr>
              <w:t>Potential partners</w:t>
            </w:r>
          </w:p>
        </w:tc>
        <w:tc>
          <w:tcPr>
            <w:tcW w:w="1274" w:type="dxa"/>
          </w:tcPr>
          <w:p w:rsidR="0085105B" w:rsidRPr="00D45E86" w:rsidRDefault="0085105B" w:rsidP="00F14203">
            <w:pPr>
              <w:spacing w:after="0"/>
              <w:jc w:val="center"/>
              <w:rPr>
                <w:rFonts w:asciiTheme="majorHAnsi" w:hAnsiTheme="majorHAnsi"/>
                <w:b/>
              </w:rPr>
            </w:pPr>
            <w:r w:rsidRPr="00D45E86">
              <w:rPr>
                <w:rFonts w:asciiTheme="majorHAnsi" w:hAnsiTheme="majorHAnsi"/>
                <w:b/>
              </w:rPr>
              <w:t>Potential cost (USD)</w:t>
            </w:r>
          </w:p>
        </w:tc>
        <w:tc>
          <w:tcPr>
            <w:tcW w:w="1312" w:type="dxa"/>
          </w:tcPr>
          <w:p w:rsidR="0085105B" w:rsidRPr="00D45E86" w:rsidRDefault="0085105B" w:rsidP="00F14203">
            <w:pPr>
              <w:spacing w:after="0"/>
              <w:jc w:val="center"/>
              <w:rPr>
                <w:rFonts w:asciiTheme="majorHAnsi" w:hAnsiTheme="majorHAnsi"/>
                <w:b/>
              </w:rPr>
            </w:pPr>
            <w:r w:rsidRPr="00D45E86">
              <w:rPr>
                <w:rFonts w:asciiTheme="majorHAnsi" w:hAnsiTheme="majorHAnsi"/>
                <w:b/>
              </w:rPr>
              <w:t>Developed by</w:t>
            </w:r>
          </w:p>
        </w:tc>
        <w:tc>
          <w:tcPr>
            <w:tcW w:w="2268" w:type="dxa"/>
          </w:tcPr>
          <w:p w:rsidR="0085105B" w:rsidRPr="00D45E86" w:rsidRDefault="0085105B" w:rsidP="00F14203">
            <w:pPr>
              <w:spacing w:after="0"/>
              <w:jc w:val="center"/>
              <w:rPr>
                <w:rFonts w:asciiTheme="majorHAnsi" w:hAnsiTheme="majorHAnsi"/>
                <w:b/>
              </w:rPr>
            </w:pPr>
            <w:r w:rsidRPr="00D45E86">
              <w:rPr>
                <w:rFonts w:asciiTheme="majorHAnsi" w:hAnsiTheme="majorHAnsi"/>
                <w:b/>
              </w:rPr>
              <w:t>Status</w:t>
            </w:r>
          </w:p>
        </w:tc>
      </w:tr>
      <w:tr w:rsidR="0085105B" w:rsidRPr="00D45E86"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Status of humpback whales in Oceania </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2.1.1</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IFAW</w:t>
            </w:r>
          </w:p>
          <w:p w:rsidR="0085105B" w:rsidRPr="00D45E86" w:rsidRDefault="0085105B" w:rsidP="00F0436D">
            <w:pPr>
              <w:spacing w:after="0"/>
              <w:rPr>
                <w:rFonts w:asciiTheme="majorHAnsi" w:hAnsiTheme="majorHAnsi"/>
              </w:rPr>
            </w:pPr>
            <w:r w:rsidRPr="00D45E86">
              <w:rPr>
                <w:rFonts w:asciiTheme="majorHAnsi" w:hAnsiTheme="majorHAnsi"/>
              </w:rPr>
              <w:t>MMC</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$1 million+</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SPWRC, SPREP</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 research plan developed</w:t>
            </w:r>
          </w:p>
        </w:tc>
      </w:tr>
      <w:tr w:rsidR="00575077" w:rsidRPr="001A6409" w:rsidTr="00B808D9">
        <w:tc>
          <w:tcPr>
            <w:tcW w:w="10349" w:type="dxa"/>
            <w:gridSpan w:val="6"/>
          </w:tcPr>
          <w:p w:rsidR="00575077" w:rsidRPr="00D45E86" w:rsidRDefault="00F82C71" w:rsidP="005B58E6">
            <w:pPr>
              <w:spacing w:after="0"/>
              <w:jc w:val="both"/>
              <w:rPr>
                <w:rFonts w:asciiTheme="majorHAnsi" w:eastAsia="Times New Roman" w:hAnsiTheme="majorHAnsi"/>
                <w:lang w:val="fr-FR" w:eastAsia="fr-FR"/>
              </w:rPr>
            </w:pPr>
            <w:r w:rsidRPr="00D45E86">
              <w:rPr>
                <w:rFonts w:asciiTheme="majorHAnsi" w:eastAsia="Times New Roman" w:hAnsiTheme="majorHAnsi"/>
                <w:lang w:val="fr-FR" w:eastAsia="fr-FR"/>
              </w:rPr>
              <w:t xml:space="preserve">il a été </w:t>
            </w:r>
            <w:r w:rsidR="00D45E86">
              <w:rPr>
                <w:rFonts w:asciiTheme="majorHAnsi" w:eastAsia="Times New Roman" w:hAnsiTheme="majorHAnsi"/>
                <w:lang w:val="fr-FR" w:eastAsia="fr-FR"/>
              </w:rPr>
              <w:t>réalisé</w:t>
            </w:r>
            <w:r w:rsidRPr="00D45E86">
              <w:rPr>
                <w:rFonts w:asciiTheme="majorHAnsi" w:eastAsia="Times New Roman" w:hAnsiTheme="majorHAnsi"/>
                <w:lang w:val="fr-FR" w:eastAsia="fr-FR"/>
              </w:rPr>
              <w:t xml:space="preserve"> une analyse de puissance qui détermine l’effort de recherche qui doit être fait</w:t>
            </w:r>
            <w:r w:rsidR="005B58E6" w:rsidRPr="00D45E86">
              <w:rPr>
                <w:rFonts w:asciiTheme="majorHAnsi" w:eastAsia="Times New Roman" w:hAnsiTheme="majorHAnsi"/>
                <w:lang w:val="fr-FR" w:eastAsia="fr-FR"/>
              </w:rPr>
              <w:t xml:space="preserve">. Le design de l’étude n’est pas </w:t>
            </w:r>
            <w:r w:rsidR="00901B80" w:rsidRPr="00D45E86">
              <w:rPr>
                <w:rFonts w:asciiTheme="majorHAnsi" w:eastAsia="Times New Roman" w:hAnsiTheme="majorHAnsi"/>
                <w:lang w:val="fr-FR" w:eastAsia="fr-FR"/>
              </w:rPr>
              <w:t>finalisé</w:t>
            </w:r>
            <w:r w:rsidR="005B58E6" w:rsidRPr="00D45E86">
              <w:rPr>
                <w:rFonts w:asciiTheme="majorHAnsi" w:eastAsia="Times New Roman" w:hAnsiTheme="majorHAnsi"/>
                <w:lang w:val="fr-FR" w:eastAsia="fr-FR"/>
              </w:rPr>
              <w:t xml:space="preserve">, on </w:t>
            </w:r>
            <w:r w:rsidR="00901B80" w:rsidRPr="00D45E86">
              <w:rPr>
                <w:rFonts w:asciiTheme="majorHAnsi" w:eastAsia="Times New Roman" w:hAnsiTheme="majorHAnsi"/>
                <w:lang w:val="fr-FR" w:eastAsia="fr-FR"/>
              </w:rPr>
              <w:t>peut</w:t>
            </w:r>
            <w:r w:rsidR="005B58E6" w:rsidRPr="00D45E86">
              <w:rPr>
                <w:rFonts w:asciiTheme="majorHAnsi" w:eastAsia="Times New Roman" w:hAnsiTheme="majorHAnsi"/>
                <w:lang w:val="fr-FR" w:eastAsia="fr-FR"/>
              </w:rPr>
              <w:t xml:space="preserve"> intégrer </w:t>
            </w:r>
            <w:r w:rsidR="00901B80" w:rsidRPr="00D45E86">
              <w:rPr>
                <w:rFonts w:asciiTheme="majorHAnsi" w:eastAsia="Times New Roman" w:hAnsiTheme="majorHAnsi"/>
                <w:lang w:val="fr-FR" w:eastAsia="fr-FR"/>
              </w:rPr>
              <w:t>Samoa</w:t>
            </w:r>
            <w:r w:rsidR="005B58E6" w:rsidRPr="00D45E86">
              <w:rPr>
                <w:rFonts w:asciiTheme="majorHAnsi" w:eastAsia="Times New Roman" w:hAnsiTheme="majorHAnsi"/>
                <w:lang w:val="fr-FR" w:eastAsia="fr-FR"/>
              </w:rPr>
              <w:t xml:space="preserve"> dans le travail. Ce</w:t>
            </w:r>
            <w:r w:rsidR="00901B80" w:rsidRPr="00D45E86">
              <w:rPr>
                <w:rFonts w:asciiTheme="majorHAnsi" w:eastAsia="Times New Roman" w:hAnsiTheme="majorHAnsi"/>
                <w:lang w:val="fr-FR" w:eastAsia="fr-FR"/>
              </w:rPr>
              <w:t xml:space="preserve"> </w:t>
            </w:r>
            <w:r w:rsidR="005B58E6" w:rsidRPr="00D45E86">
              <w:rPr>
                <w:rFonts w:asciiTheme="majorHAnsi" w:eastAsia="Times New Roman" w:hAnsiTheme="majorHAnsi"/>
                <w:lang w:val="fr-FR" w:eastAsia="fr-FR"/>
              </w:rPr>
              <w:t xml:space="preserve">sera une étude de capture </w:t>
            </w:r>
            <w:r w:rsidR="005259CF"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recapture</w:t>
            </w:r>
            <w:r w:rsidR="005B58E6" w:rsidRPr="00D45E86">
              <w:rPr>
                <w:rFonts w:asciiTheme="majorHAnsi" w:eastAsia="Times New Roman" w:hAnsiTheme="majorHAnsi"/>
                <w:lang w:val="fr-FR" w:eastAsia="fr-FR"/>
              </w:rPr>
              <w:t xml:space="preserve"> avec l’objectif d’estimation des</w:t>
            </w:r>
            <w:r w:rsidR="00901B80" w:rsidRPr="00D45E86">
              <w:rPr>
                <w:rFonts w:asciiTheme="majorHAnsi" w:eastAsia="Times New Roman" w:hAnsiTheme="majorHAnsi"/>
                <w:lang w:val="fr-FR" w:eastAsia="fr-FR"/>
              </w:rPr>
              <w:t xml:space="preserve"> populations</w:t>
            </w:r>
            <w:r w:rsidR="005B58E6"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a</w:t>
            </w:r>
            <w:r w:rsidR="005B58E6" w:rsidRPr="00D45E86">
              <w:rPr>
                <w:rFonts w:asciiTheme="majorHAnsi" w:eastAsia="Times New Roman" w:hAnsiTheme="majorHAnsi"/>
                <w:lang w:val="fr-FR" w:eastAsia="fr-FR"/>
              </w:rPr>
              <w:t xml:space="preserve">vec un </w:t>
            </w:r>
            <w:r w:rsidR="00901B80" w:rsidRPr="00D45E86">
              <w:rPr>
                <w:rFonts w:asciiTheme="majorHAnsi" w:eastAsia="Times New Roman" w:hAnsiTheme="majorHAnsi"/>
                <w:lang w:val="fr-FR" w:eastAsia="fr-FR"/>
              </w:rPr>
              <w:t>coefficient</w:t>
            </w:r>
            <w:r w:rsidR="005B58E6"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d’erreurs</w:t>
            </w:r>
            <w:r w:rsidR="005B58E6" w:rsidRPr="00D45E86">
              <w:rPr>
                <w:rFonts w:asciiTheme="majorHAnsi" w:eastAsia="Times New Roman" w:hAnsiTheme="majorHAnsi"/>
                <w:lang w:val="fr-FR" w:eastAsia="fr-FR"/>
              </w:rPr>
              <w:t xml:space="preserve"> &lt; à 20 %  et </w:t>
            </w:r>
            <w:r w:rsidR="005259CF" w:rsidRPr="00D45E86">
              <w:rPr>
                <w:rFonts w:asciiTheme="majorHAnsi" w:eastAsia="Times New Roman" w:hAnsiTheme="majorHAnsi"/>
                <w:lang w:val="fr-FR" w:eastAsia="fr-FR"/>
              </w:rPr>
              <w:t xml:space="preserve">une </w:t>
            </w:r>
            <w:r w:rsidR="00901B80" w:rsidRPr="00D45E86">
              <w:rPr>
                <w:rFonts w:asciiTheme="majorHAnsi" w:eastAsia="Times New Roman" w:hAnsiTheme="majorHAnsi"/>
                <w:lang w:val="fr-FR" w:eastAsia="fr-FR"/>
              </w:rPr>
              <w:t>comparaison</w:t>
            </w:r>
            <w:r w:rsidR="005B58E6"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avec les populations</w:t>
            </w:r>
            <w:r w:rsidR="005B58E6"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limitrophes</w:t>
            </w:r>
            <w:r w:rsidR="005259CF" w:rsidRPr="00D45E86">
              <w:rPr>
                <w:rFonts w:asciiTheme="majorHAnsi" w:eastAsia="Times New Roman" w:hAnsiTheme="majorHAnsi"/>
                <w:lang w:val="fr-FR" w:eastAsia="fr-FR"/>
              </w:rPr>
              <w:t>. L’étude</w:t>
            </w:r>
            <w:r w:rsidR="005B58E6" w:rsidRPr="00D45E86">
              <w:rPr>
                <w:rFonts w:asciiTheme="majorHAnsi" w:eastAsia="Times New Roman" w:hAnsiTheme="majorHAnsi"/>
                <w:lang w:val="fr-FR" w:eastAsia="fr-FR"/>
              </w:rPr>
              <w:t xml:space="preserve"> sera basé</w:t>
            </w:r>
            <w:r w:rsidR="005259CF" w:rsidRPr="00D45E86">
              <w:rPr>
                <w:rFonts w:asciiTheme="majorHAnsi" w:eastAsia="Times New Roman" w:hAnsiTheme="majorHAnsi"/>
                <w:lang w:val="fr-FR" w:eastAsia="fr-FR"/>
              </w:rPr>
              <w:t>e</w:t>
            </w:r>
            <w:r w:rsidR="005B58E6"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sur</w:t>
            </w:r>
            <w:r w:rsidR="005B58E6"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des analyses</w:t>
            </w:r>
            <w:r w:rsidR="005B58E6" w:rsidRPr="00D45E86">
              <w:rPr>
                <w:rFonts w:asciiTheme="majorHAnsi" w:eastAsia="Times New Roman" w:hAnsiTheme="majorHAnsi"/>
                <w:lang w:val="fr-FR" w:eastAsia="fr-FR"/>
              </w:rPr>
              <w:t xml:space="preserve"> ADN. </w:t>
            </w:r>
            <w:r w:rsidR="00D45E86" w:rsidRPr="00D45E86">
              <w:rPr>
                <w:rFonts w:asciiTheme="majorHAnsi" w:eastAsia="Times New Roman" w:hAnsiTheme="majorHAnsi"/>
                <w:lang w:val="fr-FR" w:eastAsia="fr-FR"/>
              </w:rPr>
              <w:t>Elle aura lieu sur 3 périodes de 12 semaines, notamment pendant l’hiver.</w:t>
            </w:r>
            <w:r w:rsidR="00D45E86">
              <w:rPr>
                <w:rFonts w:asciiTheme="majorHAnsi" w:eastAsia="Times New Roman" w:hAnsiTheme="majorHAnsi"/>
                <w:lang w:val="fr-FR" w:eastAsia="fr-FR"/>
              </w:rPr>
              <w:t xml:space="preserve"> C</w:t>
            </w:r>
            <w:r w:rsidR="004F543C" w:rsidRPr="00D45E86">
              <w:rPr>
                <w:rFonts w:asciiTheme="majorHAnsi" w:eastAsia="Times New Roman" w:hAnsiTheme="majorHAnsi"/>
                <w:lang w:val="fr-FR" w:eastAsia="fr-FR"/>
              </w:rPr>
              <w:t>e</w:t>
            </w:r>
            <w:r w:rsidR="00901B80" w:rsidRPr="00D45E86">
              <w:rPr>
                <w:rFonts w:asciiTheme="majorHAnsi" w:eastAsia="Times New Roman" w:hAnsiTheme="majorHAnsi"/>
                <w:lang w:val="fr-FR" w:eastAsia="fr-FR"/>
              </w:rPr>
              <w:t xml:space="preserve"> </w:t>
            </w:r>
            <w:proofErr w:type="spellStart"/>
            <w:r w:rsidR="004F543C" w:rsidRPr="00D45E86">
              <w:rPr>
                <w:rFonts w:asciiTheme="majorHAnsi" w:eastAsia="Times New Roman" w:hAnsiTheme="majorHAnsi"/>
                <w:lang w:val="fr-FR" w:eastAsia="fr-FR"/>
              </w:rPr>
              <w:t>flagship</w:t>
            </w:r>
            <w:proofErr w:type="spellEnd"/>
            <w:r w:rsidR="004F543C" w:rsidRPr="00D45E86">
              <w:rPr>
                <w:rFonts w:asciiTheme="majorHAnsi" w:eastAsia="Times New Roman" w:hAnsiTheme="majorHAnsi"/>
                <w:lang w:val="fr-FR" w:eastAsia="fr-FR"/>
              </w:rPr>
              <w:t xml:space="preserve"> </w:t>
            </w:r>
            <w:r w:rsidR="005B58E6" w:rsidRPr="00D45E86">
              <w:rPr>
                <w:rFonts w:asciiTheme="majorHAnsi" w:eastAsia="Times New Roman" w:hAnsiTheme="majorHAnsi"/>
                <w:lang w:val="fr-FR" w:eastAsia="fr-FR"/>
              </w:rPr>
              <w:t>projet coute cher (2 M</w:t>
            </w:r>
            <w:r w:rsidR="004F543C" w:rsidRPr="00D45E86">
              <w:rPr>
                <w:rFonts w:asciiTheme="majorHAnsi" w:eastAsia="Times New Roman" w:hAnsiTheme="majorHAnsi"/>
                <w:lang w:val="fr-FR" w:eastAsia="fr-FR"/>
              </w:rPr>
              <w:t xml:space="preserve"> US$)</w:t>
            </w:r>
            <w:r w:rsidRPr="00D45E86">
              <w:rPr>
                <w:rFonts w:asciiTheme="majorHAnsi" w:eastAsia="Times New Roman" w:hAnsiTheme="majorHAnsi"/>
                <w:lang w:val="fr-FR" w:eastAsia="fr-FR"/>
              </w:rPr>
              <w:t xml:space="preserve"> </w:t>
            </w:r>
            <w:r w:rsidR="005B58E6" w:rsidRPr="00D45E86">
              <w:rPr>
                <w:rFonts w:asciiTheme="majorHAnsi" w:eastAsia="Times New Roman" w:hAnsiTheme="majorHAnsi"/>
                <w:lang w:val="fr-FR" w:eastAsia="fr-FR"/>
              </w:rPr>
              <w:t>mais permettra d’avoir des données beaucoup plus robustes</w:t>
            </w:r>
            <w:r w:rsidR="00D45E86">
              <w:rPr>
                <w:rFonts w:asciiTheme="majorHAnsi" w:eastAsia="Times New Roman" w:hAnsiTheme="majorHAnsi"/>
                <w:lang w:val="fr-FR" w:eastAsia="fr-FR"/>
              </w:rPr>
              <w:t>.</w:t>
            </w:r>
            <w:r w:rsidR="00D45E86" w:rsidRPr="00D45E86">
              <w:rPr>
                <w:rFonts w:asciiTheme="majorHAnsi" w:eastAsia="Times New Roman" w:hAnsiTheme="majorHAnsi"/>
                <w:lang w:val="fr-FR" w:eastAsia="fr-FR"/>
              </w:rPr>
              <w:t xml:space="preserve"> </w:t>
            </w:r>
            <w:r w:rsidR="00D45E86">
              <w:rPr>
                <w:rFonts w:asciiTheme="majorHAnsi" w:eastAsia="Times New Roman" w:hAnsiTheme="majorHAnsi"/>
                <w:lang w:val="fr-FR" w:eastAsia="fr-FR"/>
              </w:rPr>
              <w:t>Ile consortium propose s</w:t>
            </w:r>
            <w:r w:rsidR="00D45E86" w:rsidRPr="00D45E86">
              <w:rPr>
                <w:rFonts w:asciiTheme="majorHAnsi" w:eastAsia="Times New Roman" w:hAnsiTheme="majorHAnsi"/>
                <w:lang w:val="fr-FR" w:eastAsia="fr-FR"/>
              </w:rPr>
              <w:t xml:space="preserve">oit </w:t>
            </w:r>
            <w:r w:rsidR="00D45E86">
              <w:rPr>
                <w:rFonts w:asciiTheme="majorHAnsi" w:eastAsia="Times New Roman" w:hAnsiTheme="majorHAnsi"/>
                <w:lang w:val="fr-FR" w:eastAsia="fr-FR"/>
              </w:rPr>
              <w:t>de réaliser le</w:t>
            </w:r>
            <w:r w:rsidR="00D45E86" w:rsidRPr="00D45E86">
              <w:rPr>
                <w:rFonts w:asciiTheme="majorHAnsi" w:eastAsia="Times New Roman" w:hAnsiTheme="majorHAnsi"/>
                <w:lang w:val="fr-FR" w:eastAsia="fr-FR"/>
              </w:rPr>
              <w:t xml:space="preserve"> suivi </w:t>
            </w:r>
            <w:r w:rsidR="00D45E86">
              <w:rPr>
                <w:rFonts w:asciiTheme="majorHAnsi" w:eastAsia="Times New Roman" w:hAnsiTheme="majorHAnsi"/>
                <w:lang w:val="fr-FR" w:eastAsia="fr-FR"/>
              </w:rPr>
              <w:t>sur les</w:t>
            </w:r>
            <w:r w:rsidR="00D45E86" w:rsidRPr="00D45E86">
              <w:rPr>
                <w:rFonts w:asciiTheme="majorHAnsi" w:eastAsia="Times New Roman" w:hAnsiTheme="majorHAnsi"/>
                <w:lang w:val="fr-FR" w:eastAsia="fr-FR"/>
              </w:rPr>
              <w:t xml:space="preserve"> trois saison</w:t>
            </w:r>
            <w:r w:rsidR="00D45E86">
              <w:rPr>
                <w:rFonts w:asciiTheme="majorHAnsi" w:eastAsia="Times New Roman" w:hAnsiTheme="majorHAnsi"/>
                <w:lang w:val="fr-FR" w:eastAsia="fr-FR"/>
              </w:rPr>
              <w:t>s sur toute la</w:t>
            </w:r>
            <w:r w:rsidR="00D45E86" w:rsidRPr="00D45E86">
              <w:rPr>
                <w:rFonts w:asciiTheme="majorHAnsi" w:eastAsia="Times New Roman" w:hAnsiTheme="majorHAnsi"/>
                <w:lang w:val="fr-FR" w:eastAsia="fr-FR"/>
              </w:rPr>
              <w:t xml:space="preserve"> zone</w:t>
            </w:r>
            <w:r w:rsidR="00D45E86">
              <w:rPr>
                <w:rFonts w:asciiTheme="majorHAnsi" w:eastAsia="Times New Roman" w:hAnsiTheme="majorHAnsi"/>
                <w:lang w:val="fr-FR" w:eastAsia="fr-FR"/>
              </w:rPr>
              <w:t>, si</w:t>
            </w:r>
            <w:r w:rsidR="00D45E86" w:rsidRPr="00D45E86">
              <w:rPr>
                <w:rFonts w:asciiTheme="majorHAnsi" w:eastAsia="Times New Roman" w:hAnsiTheme="majorHAnsi"/>
                <w:lang w:val="fr-FR" w:eastAsia="fr-FR"/>
              </w:rPr>
              <w:t xml:space="preserve"> on arrive à </w:t>
            </w:r>
            <w:r w:rsidR="00D45E86">
              <w:rPr>
                <w:rFonts w:asciiTheme="majorHAnsi" w:eastAsia="Times New Roman" w:hAnsiTheme="majorHAnsi"/>
                <w:lang w:val="fr-FR" w:eastAsia="fr-FR"/>
              </w:rPr>
              <w:t>financer, de ne rien faire</w:t>
            </w:r>
            <w:r w:rsidR="00D45E86" w:rsidRPr="00D45E86">
              <w:rPr>
                <w:rFonts w:asciiTheme="majorHAnsi" w:eastAsia="Times New Roman" w:hAnsiTheme="majorHAnsi"/>
                <w:lang w:val="fr-FR" w:eastAsia="fr-FR"/>
              </w:rPr>
              <w:t>.</w:t>
            </w:r>
          </w:p>
          <w:p w:rsidR="005B58E6" w:rsidRPr="00D45E86" w:rsidRDefault="005B58E6" w:rsidP="005B58E6">
            <w:pPr>
              <w:spacing w:after="0"/>
              <w:jc w:val="both"/>
              <w:rPr>
                <w:rFonts w:asciiTheme="majorHAnsi" w:eastAsia="Times New Roman" w:hAnsiTheme="majorHAnsi"/>
                <w:lang w:val="fr-FR" w:eastAsia="fr-FR"/>
              </w:rPr>
            </w:pPr>
            <w:r w:rsidRPr="00D45E86">
              <w:rPr>
                <w:rFonts w:asciiTheme="majorHAnsi" w:eastAsia="Times New Roman" w:hAnsiTheme="majorHAnsi"/>
                <w:lang w:val="fr-FR" w:eastAsia="fr-FR"/>
              </w:rPr>
              <w:t>Cook propose d’élargir le suivi pour</w:t>
            </w:r>
            <w:r w:rsidR="00901B80" w:rsidRPr="00D45E86">
              <w:rPr>
                <w:rFonts w:asciiTheme="majorHAnsi" w:eastAsia="Times New Roman" w:hAnsiTheme="majorHAnsi"/>
                <w:lang w:val="fr-FR" w:eastAsia="fr-FR"/>
              </w:rPr>
              <w:t xml:space="preserve"> acquérir</w:t>
            </w:r>
            <w:r w:rsidRPr="00D45E86">
              <w:rPr>
                <w:rFonts w:asciiTheme="majorHAnsi" w:eastAsia="Times New Roman" w:hAnsiTheme="majorHAnsi"/>
                <w:lang w:val="fr-FR" w:eastAsia="fr-FR"/>
              </w:rPr>
              <w:t xml:space="preserve"> des données </w:t>
            </w:r>
            <w:r w:rsidR="00901B80" w:rsidRPr="00D45E86">
              <w:rPr>
                <w:rFonts w:asciiTheme="majorHAnsi" w:eastAsia="Times New Roman" w:hAnsiTheme="majorHAnsi"/>
                <w:lang w:val="fr-FR" w:eastAsia="fr-FR"/>
              </w:rPr>
              <w:t>complémentaires</w:t>
            </w:r>
            <w:r w:rsidRPr="00D45E86">
              <w:rPr>
                <w:rFonts w:asciiTheme="majorHAnsi" w:eastAsia="Times New Roman" w:hAnsiTheme="majorHAnsi"/>
                <w:lang w:val="fr-FR" w:eastAsia="fr-FR"/>
              </w:rPr>
              <w:t xml:space="preserve"> tel que l’</w:t>
            </w:r>
            <w:r w:rsidR="00901B80" w:rsidRPr="00D45E86">
              <w:rPr>
                <w:rFonts w:asciiTheme="majorHAnsi" w:eastAsia="Times New Roman" w:hAnsiTheme="majorHAnsi"/>
                <w:lang w:val="fr-FR" w:eastAsia="fr-FR"/>
              </w:rPr>
              <w:t>impact</w:t>
            </w:r>
            <w:r w:rsidRPr="00D45E86">
              <w:rPr>
                <w:rFonts w:asciiTheme="majorHAnsi" w:eastAsia="Times New Roman" w:hAnsiTheme="majorHAnsi"/>
                <w:lang w:val="fr-FR" w:eastAsia="fr-FR"/>
              </w:rPr>
              <w:t xml:space="preserve"> de la</w:t>
            </w:r>
            <w:r w:rsidR="00901B80" w:rsidRPr="00D45E86">
              <w:rPr>
                <w:rFonts w:asciiTheme="majorHAnsi" w:eastAsia="Times New Roman" w:hAnsiTheme="majorHAnsi"/>
                <w:lang w:val="fr-FR" w:eastAsia="fr-FR"/>
              </w:rPr>
              <w:t xml:space="preserve"> prospection</w:t>
            </w:r>
            <w:r w:rsidRPr="00D45E86">
              <w:rPr>
                <w:rFonts w:asciiTheme="majorHAnsi" w:eastAsia="Times New Roman" w:hAnsiTheme="majorHAnsi"/>
                <w:lang w:val="fr-FR" w:eastAsia="fr-FR"/>
              </w:rPr>
              <w:t xml:space="preserve"> minière pour avoir </w:t>
            </w:r>
            <w:r w:rsidR="00901B80" w:rsidRPr="00D45E86">
              <w:rPr>
                <w:rFonts w:asciiTheme="majorHAnsi" w:eastAsia="Times New Roman" w:hAnsiTheme="majorHAnsi"/>
                <w:lang w:val="fr-FR" w:eastAsia="fr-FR"/>
              </w:rPr>
              <w:t>accès</w:t>
            </w:r>
            <w:r w:rsidRPr="00D45E86">
              <w:rPr>
                <w:rFonts w:asciiTheme="majorHAnsi" w:eastAsia="Times New Roman" w:hAnsiTheme="majorHAnsi"/>
                <w:lang w:val="fr-FR" w:eastAsia="fr-FR"/>
              </w:rPr>
              <w:t xml:space="preserve"> </w:t>
            </w:r>
            <w:r w:rsidR="00D45E86">
              <w:rPr>
                <w:rFonts w:asciiTheme="majorHAnsi" w:eastAsia="Times New Roman" w:hAnsiTheme="majorHAnsi"/>
                <w:lang w:val="fr-FR" w:eastAsia="fr-FR"/>
              </w:rPr>
              <w:t xml:space="preserve">à </w:t>
            </w:r>
            <w:r w:rsidR="00901B80" w:rsidRPr="00D45E86">
              <w:rPr>
                <w:rFonts w:asciiTheme="majorHAnsi" w:eastAsia="Times New Roman" w:hAnsiTheme="majorHAnsi"/>
                <w:lang w:val="fr-FR" w:eastAsia="fr-FR"/>
              </w:rPr>
              <w:t>d’autres financements</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w:t>
            </w:r>
          </w:p>
        </w:tc>
      </w:tr>
      <w:tr w:rsidR="0085105B" w:rsidRPr="00D45E86"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The </w:t>
            </w:r>
            <w:proofErr w:type="spellStart"/>
            <w:r w:rsidRPr="00D45E86">
              <w:rPr>
                <w:rFonts w:asciiTheme="majorHAnsi" w:hAnsiTheme="majorHAnsi"/>
              </w:rPr>
              <w:t>Kermadec</w:t>
            </w:r>
            <w:proofErr w:type="spellEnd"/>
            <w:r w:rsidRPr="00D45E86">
              <w:rPr>
                <w:rFonts w:asciiTheme="majorHAnsi" w:hAnsiTheme="majorHAnsi"/>
              </w:rPr>
              <w:t xml:space="preserve"> C</w:t>
            </w:r>
            <w:r w:rsidRPr="00D45E86" w:rsidDel="00246D49">
              <w:rPr>
                <w:rFonts w:asciiTheme="majorHAnsi" w:hAnsiTheme="majorHAnsi"/>
              </w:rPr>
              <w:t xml:space="preserve">onnection – migratory </w:t>
            </w:r>
            <w:r w:rsidRPr="00D45E86" w:rsidDel="00246D49">
              <w:rPr>
                <w:rFonts w:asciiTheme="majorHAnsi" w:hAnsiTheme="majorHAnsi"/>
              </w:rPr>
              <w:lastRenderedPageBreak/>
              <w:t>corridors and destinations of humpback whales</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lastRenderedPageBreak/>
              <w:t>BEM 2.1.4</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IFAW</w:t>
            </w:r>
          </w:p>
          <w:p w:rsidR="0085105B" w:rsidRPr="00D45E86" w:rsidRDefault="0085105B" w:rsidP="00F0436D">
            <w:pPr>
              <w:spacing w:after="0"/>
              <w:rPr>
                <w:rFonts w:asciiTheme="majorHAnsi" w:hAnsiTheme="majorHAnsi"/>
              </w:rPr>
            </w:pPr>
            <w:r w:rsidRPr="00D45E86">
              <w:rPr>
                <w:rFonts w:asciiTheme="majorHAnsi" w:hAnsiTheme="majorHAnsi"/>
              </w:rPr>
              <w:lastRenderedPageBreak/>
              <w:t>MMC</w:t>
            </w:r>
          </w:p>
          <w:p w:rsidR="0085105B" w:rsidRPr="00D45E86" w:rsidRDefault="0085105B" w:rsidP="00F0436D">
            <w:pPr>
              <w:spacing w:after="0"/>
              <w:rPr>
                <w:rFonts w:asciiTheme="majorHAnsi" w:hAnsiTheme="majorHAnsi"/>
              </w:rPr>
            </w:pPr>
            <w:r w:rsidRPr="00D45E86">
              <w:rPr>
                <w:rFonts w:asciiTheme="majorHAnsi" w:hAnsiTheme="majorHAnsi"/>
              </w:rPr>
              <w:t>Pew</w:t>
            </w:r>
          </w:p>
        </w:tc>
        <w:tc>
          <w:tcPr>
            <w:tcW w:w="1274" w:type="dxa"/>
          </w:tcPr>
          <w:p w:rsidR="0085105B" w:rsidRPr="00D45E86" w:rsidRDefault="0085105B" w:rsidP="00F0436D">
            <w:pPr>
              <w:spacing w:after="0"/>
              <w:rPr>
                <w:rFonts w:asciiTheme="majorHAnsi" w:hAnsiTheme="majorHAnsi"/>
              </w:rPr>
            </w:pP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SPWRC, SPREP</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 xml:space="preserve">Not funded - research plan developed. </w:t>
            </w:r>
            <w:r w:rsidRPr="00D45E86">
              <w:rPr>
                <w:rFonts w:asciiTheme="majorHAnsi" w:hAnsiTheme="majorHAnsi"/>
              </w:rPr>
              <w:lastRenderedPageBreak/>
              <w:t>Expedition taking place in October 2015.</w:t>
            </w:r>
          </w:p>
        </w:tc>
      </w:tr>
      <w:tr w:rsidR="00575077" w:rsidRPr="001A6409" w:rsidTr="00B808D9">
        <w:tc>
          <w:tcPr>
            <w:tcW w:w="10349" w:type="dxa"/>
            <w:gridSpan w:val="6"/>
          </w:tcPr>
          <w:p w:rsidR="00575077" w:rsidRPr="00D45E86" w:rsidRDefault="00D45E86" w:rsidP="00F0436D">
            <w:pPr>
              <w:spacing w:after="0"/>
              <w:rPr>
                <w:rFonts w:asciiTheme="majorHAnsi" w:hAnsiTheme="majorHAnsi"/>
                <w:lang w:val="fr-FR"/>
              </w:rPr>
            </w:pPr>
            <w:r>
              <w:rPr>
                <w:rFonts w:asciiTheme="majorHAnsi" w:eastAsia="Times New Roman" w:hAnsiTheme="majorHAnsi"/>
                <w:lang w:val="fr-FR" w:eastAsia="fr-FR"/>
              </w:rPr>
              <w:lastRenderedPageBreak/>
              <w:t>L’</w:t>
            </w:r>
            <w:r w:rsidR="009C66BA" w:rsidRPr="00D45E86">
              <w:rPr>
                <w:rFonts w:asciiTheme="majorHAnsi" w:eastAsia="Times New Roman" w:hAnsiTheme="majorHAnsi"/>
                <w:lang w:val="fr-FR" w:eastAsia="fr-FR"/>
              </w:rPr>
              <w:t>IRD participe à la mission en novembre</w:t>
            </w:r>
          </w:p>
        </w:tc>
      </w:tr>
      <w:tr w:rsidR="0085105B" w:rsidRPr="00D45E86"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Population identity of humpback whales migrating through Pitcairn and Chesterfield Islands</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2.1.4</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Darwin Initiative</w:t>
            </w:r>
          </w:p>
          <w:p w:rsidR="0085105B" w:rsidRPr="00D45E86" w:rsidRDefault="0085105B" w:rsidP="00F0436D">
            <w:pPr>
              <w:spacing w:after="0"/>
              <w:rPr>
                <w:rFonts w:asciiTheme="majorHAnsi" w:hAnsiTheme="majorHAnsi"/>
              </w:rPr>
            </w:pPr>
            <w:r w:rsidRPr="00D45E86">
              <w:rPr>
                <w:rFonts w:asciiTheme="majorHAnsi" w:hAnsiTheme="majorHAnsi"/>
              </w:rPr>
              <w:t>IRD</w:t>
            </w:r>
          </w:p>
          <w:p w:rsidR="0085105B" w:rsidRPr="00D45E86" w:rsidRDefault="0085105B" w:rsidP="00F0436D">
            <w:pPr>
              <w:spacing w:after="0"/>
              <w:rPr>
                <w:rFonts w:asciiTheme="majorHAnsi" w:hAnsiTheme="majorHAnsi"/>
              </w:rPr>
            </w:pPr>
            <w:r w:rsidRPr="00D45E86">
              <w:rPr>
                <w:rFonts w:asciiTheme="majorHAnsi" w:hAnsiTheme="majorHAnsi"/>
              </w:rPr>
              <w:t xml:space="preserve">Op. </w:t>
            </w:r>
            <w:proofErr w:type="spellStart"/>
            <w:r w:rsidRPr="00D45E86">
              <w:rPr>
                <w:rFonts w:asciiTheme="majorHAnsi" w:hAnsiTheme="majorHAnsi"/>
              </w:rPr>
              <w:t>Cetaces</w:t>
            </w:r>
            <w:proofErr w:type="spellEnd"/>
          </w:p>
          <w:p w:rsidR="0085105B" w:rsidRPr="00D45E86" w:rsidRDefault="0085105B" w:rsidP="00F0436D">
            <w:pPr>
              <w:spacing w:after="0"/>
              <w:rPr>
                <w:rFonts w:asciiTheme="majorHAnsi" w:hAnsiTheme="majorHAnsi"/>
              </w:rPr>
            </w:pPr>
            <w:r w:rsidRPr="00D45E86">
              <w:rPr>
                <w:rFonts w:asciiTheme="majorHAnsi" w:hAnsiTheme="majorHAnsi"/>
              </w:rPr>
              <w:t xml:space="preserve">UK </w:t>
            </w:r>
            <w:proofErr w:type="spellStart"/>
            <w:r w:rsidRPr="00D45E86">
              <w:rPr>
                <w:rFonts w:asciiTheme="majorHAnsi" w:hAnsiTheme="majorHAnsi"/>
              </w:rPr>
              <w:t>Govt</w:t>
            </w:r>
            <w:proofErr w:type="spellEnd"/>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$500k+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SPREP, SPWRC</w:t>
            </w:r>
          </w:p>
          <w:p w:rsidR="0085105B" w:rsidRPr="00D45E86" w:rsidRDefault="0085105B" w:rsidP="00F0436D">
            <w:pPr>
              <w:spacing w:after="0"/>
              <w:rPr>
                <w:rFonts w:asciiTheme="majorHAnsi" w:hAnsiTheme="majorHAnsi"/>
              </w:rPr>
            </w:pPr>
            <w:r w:rsidRPr="00D45E86">
              <w:rPr>
                <w:rFonts w:asciiTheme="majorHAnsi" w:hAnsiTheme="majorHAnsi"/>
              </w:rPr>
              <w:t>IRD</w:t>
            </w:r>
          </w:p>
          <w:p w:rsidR="0085105B" w:rsidRPr="00D45E86" w:rsidRDefault="0085105B" w:rsidP="00F0436D">
            <w:pPr>
              <w:spacing w:after="0"/>
              <w:rPr>
                <w:rFonts w:asciiTheme="majorHAnsi" w:hAnsiTheme="majorHAnsi"/>
              </w:rPr>
            </w:pPr>
            <w:r w:rsidRPr="00D45E86">
              <w:rPr>
                <w:rFonts w:asciiTheme="majorHAnsi" w:hAnsiTheme="majorHAnsi"/>
              </w:rPr>
              <w:t xml:space="preserve">Op. </w:t>
            </w:r>
            <w:proofErr w:type="spellStart"/>
            <w:r w:rsidRPr="00D45E86">
              <w:rPr>
                <w:rFonts w:asciiTheme="majorHAnsi" w:hAnsiTheme="majorHAnsi"/>
              </w:rPr>
              <w:t>Cetaces</w:t>
            </w:r>
            <w:proofErr w:type="spellEnd"/>
          </w:p>
          <w:p w:rsidR="0085105B" w:rsidRPr="00D45E86" w:rsidRDefault="00D45E86" w:rsidP="00F0436D">
            <w:pPr>
              <w:spacing w:after="0"/>
              <w:rPr>
                <w:rFonts w:asciiTheme="majorHAnsi" w:hAnsiTheme="majorHAnsi"/>
              </w:rPr>
            </w:pPr>
            <w:r w:rsidRPr="00D45E86">
              <w:rPr>
                <w:rFonts w:asciiTheme="majorHAnsi" w:hAnsiTheme="majorHAnsi"/>
              </w:rPr>
              <w:t>BAS</w:t>
            </w:r>
          </w:p>
        </w:tc>
        <w:tc>
          <w:tcPr>
            <w:tcW w:w="2268" w:type="dxa"/>
          </w:tcPr>
          <w:p w:rsidR="0085105B" w:rsidRPr="00D45E86" w:rsidRDefault="0085105B" w:rsidP="00F14203">
            <w:pPr>
              <w:spacing w:after="0"/>
              <w:rPr>
                <w:rFonts w:asciiTheme="majorHAnsi" w:hAnsiTheme="majorHAnsi"/>
              </w:rPr>
            </w:pPr>
            <w:r w:rsidRPr="00D45E86">
              <w:rPr>
                <w:rFonts w:asciiTheme="majorHAnsi" w:hAnsiTheme="majorHAnsi"/>
              </w:rPr>
              <w:t xml:space="preserve">Not funded - awaiting opening of Darwin Initiative for OCTs. Provisional research plan developed. </w:t>
            </w:r>
          </w:p>
        </w:tc>
      </w:tr>
      <w:tr w:rsidR="00575077" w:rsidRPr="001A6409" w:rsidTr="00B808D9">
        <w:tc>
          <w:tcPr>
            <w:tcW w:w="10349" w:type="dxa"/>
            <w:gridSpan w:val="6"/>
          </w:tcPr>
          <w:p w:rsidR="00D45E86" w:rsidRDefault="00D45E86" w:rsidP="00D45E86">
            <w:pPr>
              <w:spacing w:after="0"/>
              <w:rPr>
                <w:rFonts w:asciiTheme="majorHAnsi" w:eastAsia="Times New Roman" w:hAnsiTheme="majorHAnsi"/>
                <w:lang w:val="fr-FR" w:eastAsia="fr-FR"/>
              </w:rPr>
            </w:pPr>
            <w:r>
              <w:rPr>
                <w:rFonts w:asciiTheme="majorHAnsi" w:eastAsia="Times New Roman" w:hAnsiTheme="majorHAnsi"/>
                <w:lang w:val="fr-FR" w:eastAsia="fr-FR"/>
              </w:rPr>
              <w:t>C</w:t>
            </w:r>
            <w:r w:rsidR="009C66BA" w:rsidRPr="00D45E86">
              <w:rPr>
                <w:rFonts w:asciiTheme="majorHAnsi" w:eastAsia="Times New Roman" w:hAnsiTheme="majorHAnsi"/>
                <w:lang w:val="fr-FR" w:eastAsia="fr-FR"/>
              </w:rPr>
              <w:t xml:space="preserve">e qui est mis en avant </w:t>
            </w:r>
            <w:r>
              <w:rPr>
                <w:rFonts w:asciiTheme="majorHAnsi" w:eastAsia="Times New Roman" w:hAnsiTheme="majorHAnsi"/>
                <w:lang w:val="fr-FR" w:eastAsia="fr-FR"/>
              </w:rPr>
              <w:t xml:space="preserve">est </w:t>
            </w:r>
            <w:r w:rsidR="009C66BA" w:rsidRPr="00D45E86">
              <w:rPr>
                <w:rFonts w:asciiTheme="majorHAnsi" w:eastAsia="Times New Roman" w:hAnsiTheme="majorHAnsi"/>
                <w:lang w:val="fr-FR" w:eastAsia="fr-FR"/>
              </w:rPr>
              <w:t xml:space="preserve">le plan de gestion </w:t>
            </w:r>
            <w:r>
              <w:rPr>
                <w:rFonts w:asciiTheme="majorHAnsi" w:eastAsia="Times New Roman" w:hAnsiTheme="majorHAnsi"/>
                <w:lang w:val="fr-FR" w:eastAsia="fr-FR"/>
              </w:rPr>
              <w:t>par</w:t>
            </w:r>
            <w:r w:rsidR="009C66BA" w:rsidRPr="00D45E86">
              <w:rPr>
                <w:rFonts w:asciiTheme="majorHAnsi" w:eastAsia="Times New Roman" w:hAnsiTheme="majorHAnsi"/>
                <w:lang w:val="fr-FR" w:eastAsia="fr-FR"/>
              </w:rPr>
              <w:t xml:space="preserve"> zone. </w:t>
            </w:r>
          </w:p>
          <w:p w:rsidR="00575077" w:rsidRPr="00D45E86" w:rsidRDefault="009C66BA" w:rsidP="00D45E86">
            <w:pPr>
              <w:spacing w:after="0"/>
              <w:rPr>
                <w:rFonts w:asciiTheme="majorHAnsi" w:hAnsiTheme="majorHAnsi"/>
                <w:lang w:val="fr-FR"/>
              </w:rPr>
            </w:pPr>
            <w:r w:rsidRPr="00D45E86">
              <w:rPr>
                <w:rFonts w:asciiTheme="majorHAnsi" w:eastAsia="Times New Roman" w:hAnsiTheme="majorHAnsi"/>
                <w:lang w:val="fr-FR" w:eastAsia="fr-FR"/>
              </w:rPr>
              <w:t xml:space="preserve">Problèmes : trouver des soutiens en temps bateau </w:t>
            </w:r>
            <w:r w:rsidR="00D45E86">
              <w:rPr>
                <w:rFonts w:asciiTheme="majorHAnsi" w:eastAsia="Times New Roman" w:hAnsiTheme="majorHAnsi"/>
                <w:lang w:val="fr-FR" w:eastAsia="fr-FR"/>
              </w:rPr>
              <w:t>de la part des</w:t>
            </w:r>
            <w:r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gouvernement</w:t>
            </w:r>
            <w:r w:rsidR="00D45E86">
              <w:rPr>
                <w:rFonts w:asciiTheme="majorHAnsi" w:eastAsia="Times New Roman" w:hAnsiTheme="majorHAnsi"/>
                <w:lang w:val="fr-FR" w:eastAsia="fr-FR"/>
              </w:rPr>
              <w:t>s. </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Promoting responsible whale-watching in Tonga (and other locations) </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2.1.2</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Government of Tonga</w:t>
            </w:r>
          </w:p>
          <w:p w:rsidR="0085105B" w:rsidRPr="00D45E86" w:rsidRDefault="0085105B" w:rsidP="00F0436D">
            <w:pPr>
              <w:spacing w:after="0"/>
              <w:rPr>
                <w:rFonts w:asciiTheme="majorHAnsi" w:hAnsiTheme="majorHAnsi"/>
              </w:rPr>
            </w:pPr>
            <w:r w:rsidRPr="00D45E86">
              <w:rPr>
                <w:rFonts w:asciiTheme="majorHAnsi" w:hAnsiTheme="majorHAnsi"/>
              </w:rPr>
              <w:t>NZODA</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$200k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 xml:space="preserve">SPREP, SPWRC, </w:t>
            </w:r>
            <w:proofErr w:type="spellStart"/>
            <w:r w:rsidRPr="00D45E86">
              <w:rPr>
                <w:rFonts w:asciiTheme="majorHAnsi" w:hAnsiTheme="majorHAnsi"/>
              </w:rPr>
              <w:t>Govt</w:t>
            </w:r>
            <w:proofErr w:type="spellEnd"/>
            <w:r w:rsidRPr="00D45E86">
              <w:rPr>
                <w:rFonts w:asciiTheme="majorHAnsi" w:hAnsiTheme="majorHAnsi"/>
              </w:rPr>
              <w:t xml:space="preserve"> of Tonga</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 consistent with recommendations of Blue Days conference.</w:t>
            </w:r>
          </w:p>
        </w:tc>
      </w:tr>
      <w:tr w:rsidR="006D2FA3" w:rsidRPr="006D2FA3" w:rsidTr="005259CF">
        <w:tc>
          <w:tcPr>
            <w:tcW w:w="2411" w:type="dxa"/>
          </w:tcPr>
          <w:p w:rsidR="006D2FA3" w:rsidRPr="00D45E86" w:rsidRDefault="006D2FA3" w:rsidP="006D2FA3">
            <w:pPr>
              <w:pStyle w:val="Paragraphedeliste"/>
              <w:ind w:left="-90" w:right="-10"/>
              <w:rPr>
                <w:rFonts w:asciiTheme="majorHAnsi" w:hAnsiTheme="majorHAnsi"/>
              </w:rPr>
            </w:pPr>
            <w:r w:rsidRPr="00D45E86">
              <w:rPr>
                <w:rFonts w:asciiTheme="majorHAnsi" w:hAnsiTheme="majorHAnsi"/>
              </w:rPr>
              <w:t>Socio economic update of whale watching activities in the Pacific (the last one is from 2008)</w:t>
            </w:r>
          </w:p>
        </w:tc>
        <w:tc>
          <w:tcPr>
            <w:tcW w:w="1276" w:type="dxa"/>
          </w:tcPr>
          <w:p w:rsidR="006D2FA3" w:rsidRPr="00D45E86" w:rsidRDefault="006D2FA3" w:rsidP="006D2FA3">
            <w:pPr>
              <w:jc w:val="center"/>
              <w:rPr>
                <w:rFonts w:asciiTheme="majorHAnsi" w:hAnsiTheme="majorHAnsi"/>
              </w:rPr>
            </w:pPr>
            <w:r w:rsidRPr="00D45E86">
              <w:rPr>
                <w:rFonts w:asciiTheme="majorHAnsi" w:hAnsiTheme="majorHAnsi"/>
              </w:rPr>
              <w:t>BEM 2.2.1</w:t>
            </w:r>
          </w:p>
        </w:tc>
        <w:tc>
          <w:tcPr>
            <w:tcW w:w="1808" w:type="dxa"/>
          </w:tcPr>
          <w:p w:rsidR="006D2FA3" w:rsidRPr="00D45E86" w:rsidRDefault="006D2FA3" w:rsidP="006D2FA3">
            <w:pPr>
              <w:rPr>
                <w:rFonts w:asciiTheme="majorHAnsi" w:hAnsiTheme="majorHAnsi"/>
              </w:rPr>
            </w:pPr>
            <w:r w:rsidRPr="00D45E86">
              <w:rPr>
                <w:rFonts w:asciiTheme="majorHAnsi" w:hAnsiTheme="majorHAnsi"/>
              </w:rPr>
              <w:t>SPREP, IFAW, SPWRC, SPTO</w:t>
            </w:r>
          </w:p>
          <w:p w:rsidR="006D2FA3" w:rsidRPr="00D45E86" w:rsidRDefault="006D2FA3" w:rsidP="006D2FA3">
            <w:pPr>
              <w:rPr>
                <w:rFonts w:asciiTheme="majorHAnsi" w:hAnsiTheme="majorHAnsi"/>
              </w:rPr>
            </w:pPr>
          </w:p>
        </w:tc>
        <w:tc>
          <w:tcPr>
            <w:tcW w:w="1274" w:type="dxa"/>
          </w:tcPr>
          <w:p w:rsidR="006D2FA3" w:rsidRPr="00D45E86" w:rsidRDefault="006D2FA3" w:rsidP="006D2FA3">
            <w:pPr>
              <w:rPr>
                <w:rFonts w:asciiTheme="majorHAnsi" w:hAnsiTheme="majorHAnsi"/>
              </w:rPr>
            </w:pPr>
            <w:r w:rsidRPr="00D45E86">
              <w:rPr>
                <w:rFonts w:asciiTheme="majorHAnsi" w:hAnsiTheme="majorHAnsi"/>
              </w:rPr>
              <w:t xml:space="preserve"> ?</w:t>
            </w:r>
          </w:p>
        </w:tc>
        <w:tc>
          <w:tcPr>
            <w:tcW w:w="1312" w:type="dxa"/>
          </w:tcPr>
          <w:p w:rsidR="006D2FA3" w:rsidRPr="00D45E86" w:rsidRDefault="006D2FA3" w:rsidP="006D2FA3">
            <w:pPr>
              <w:rPr>
                <w:rFonts w:asciiTheme="majorHAnsi" w:hAnsiTheme="majorHAnsi"/>
              </w:rPr>
            </w:pPr>
            <w:r w:rsidRPr="00D45E86">
              <w:rPr>
                <w:rFonts w:asciiTheme="majorHAnsi" w:hAnsiTheme="majorHAnsi"/>
              </w:rPr>
              <w:t>SPREP</w:t>
            </w:r>
          </w:p>
        </w:tc>
        <w:tc>
          <w:tcPr>
            <w:tcW w:w="2268" w:type="dxa"/>
          </w:tcPr>
          <w:p w:rsidR="006D2FA3" w:rsidRPr="00D45E86" w:rsidRDefault="006D2FA3" w:rsidP="006D2FA3">
            <w:pPr>
              <w:pStyle w:val="Paragraphedeliste"/>
              <w:ind w:left="-90" w:right="-10"/>
              <w:rPr>
                <w:rFonts w:asciiTheme="majorHAnsi" w:hAnsiTheme="majorHAnsi"/>
              </w:rPr>
            </w:pPr>
            <w:r w:rsidRPr="00D45E86">
              <w:rPr>
                <w:rFonts w:asciiTheme="majorHAnsi" w:hAnsiTheme="majorHAnsi"/>
              </w:rPr>
              <w:t>Socio economic update of whale watching activities in the Pacific (the last one is from 2008)</w:t>
            </w:r>
          </w:p>
        </w:tc>
      </w:tr>
      <w:tr w:rsidR="006D2FA3" w:rsidRPr="001A6409" w:rsidTr="006D2FA3">
        <w:tc>
          <w:tcPr>
            <w:tcW w:w="10349" w:type="dxa"/>
            <w:gridSpan w:val="6"/>
          </w:tcPr>
          <w:p w:rsidR="006D2FA3" w:rsidRPr="001A6409" w:rsidRDefault="006D2FA3" w:rsidP="006D2FA3">
            <w:pPr>
              <w:pStyle w:val="Paragraphedeliste"/>
              <w:spacing w:after="0"/>
              <w:ind w:left="-91" w:right="-11"/>
              <w:rPr>
                <w:rFonts w:asciiTheme="majorHAnsi" w:hAnsiTheme="majorHAnsi"/>
                <w:lang w:val="fr-FR"/>
              </w:rPr>
            </w:pPr>
            <w:r w:rsidRPr="001A6409">
              <w:rPr>
                <w:rFonts w:asciiTheme="majorHAnsi" w:hAnsiTheme="majorHAnsi"/>
                <w:lang w:val="fr-FR"/>
              </w:rPr>
              <w:t>Proposition de la NC :</w:t>
            </w:r>
          </w:p>
          <w:p w:rsidR="006D2FA3" w:rsidRPr="00D45E86" w:rsidRDefault="006D2FA3" w:rsidP="006D2FA3">
            <w:pPr>
              <w:pStyle w:val="Paragraphedeliste"/>
              <w:spacing w:after="0"/>
              <w:ind w:left="-91" w:right="-11"/>
              <w:rPr>
                <w:rFonts w:asciiTheme="majorHAnsi" w:hAnsiTheme="majorHAnsi"/>
                <w:lang w:val="fr-FR"/>
              </w:rPr>
            </w:pPr>
            <w:r w:rsidRPr="00D45E86">
              <w:rPr>
                <w:rFonts w:asciiTheme="majorHAnsi" w:hAnsiTheme="majorHAnsi"/>
                <w:lang w:val="fr-FR"/>
              </w:rPr>
              <w:t xml:space="preserve">Faire une évaluation économique du </w:t>
            </w:r>
            <w:proofErr w:type="spellStart"/>
            <w:r w:rsidRPr="00D45E86">
              <w:rPr>
                <w:rFonts w:asciiTheme="majorHAnsi" w:hAnsiTheme="majorHAnsi"/>
                <w:lang w:val="fr-FR"/>
              </w:rPr>
              <w:t>whale</w:t>
            </w:r>
            <w:proofErr w:type="spellEnd"/>
            <w:r w:rsidRPr="00D45E86">
              <w:rPr>
                <w:rFonts w:asciiTheme="majorHAnsi" w:hAnsiTheme="majorHAnsi"/>
                <w:lang w:val="fr-FR"/>
              </w:rPr>
              <w:t xml:space="preserve"> </w:t>
            </w:r>
            <w:proofErr w:type="spellStart"/>
            <w:r w:rsidRPr="00D45E86">
              <w:rPr>
                <w:rFonts w:asciiTheme="majorHAnsi" w:hAnsiTheme="majorHAnsi"/>
                <w:lang w:val="fr-FR"/>
              </w:rPr>
              <w:t>watching</w:t>
            </w:r>
            <w:proofErr w:type="spellEnd"/>
          </w:p>
        </w:tc>
      </w:tr>
      <w:tr w:rsidR="006D2FA3" w:rsidRPr="006D2FA3" w:rsidTr="005259CF">
        <w:tc>
          <w:tcPr>
            <w:tcW w:w="2411" w:type="dxa"/>
          </w:tcPr>
          <w:p w:rsidR="006D2FA3" w:rsidRPr="00D45E86" w:rsidRDefault="006D2FA3" w:rsidP="006D2FA3">
            <w:pPr>
              <w:pStyle w:val="Paragraphedeliste"/>
              <w:ind w:left="-90" w:right="-22"/>
              <w:rPr>
                <w:rFonts w:asciiTheme="majorHAnsi" w:hAnsiTheme="majorHAnsi"/>
              </w:rPr>
            </w:pPr>
            <w:r w:rsidRPr="00D45E86">
              <w:rPr>
                <w:rFonts w:asciiTheme="majorHAnsi" w:hAnsiTheme="majorHAnsi"/>
              </w:rPr>
              <w:t>Implementation review of Pacific whale watching guidelines (as planned in 2013)</w:t>
            </w:r>
          </w:p>
        </w:tc>
        <w:tc>
          <w:tcPr>
            <w:tcW w:w="1276" w:type="dxa"/>
          </w:tcPr>
          <w:p w:rsidR="006D2FA3" w:rsidRPr="00D45E86" w:rsidRDefault="006D2FA3" w:rsidP="006D2FA3">
            <w:pPr>
              <w:jc w:val="center"/>
              <w:rPr>
                <w:rFonts w:asciiTheme="majorHAnsi" w:hAnsiTheme="majorHAnsi"/>
              </w:rPr>
            </w:pPr>
            <w:r w:rsidRPr="00D45E86">
              <w:rPr>
                <w:rFonts w:asciiTheme="majorHAnsi" w:hAnsiTheme="majorHAnsi"/>
              </w:rPr>
              <w:t>BEM 2.2.1</w:t>
            </w:r>
          </w:p>
        </w:tc>
        <w:tc>
          <w:tcPr>
            <w:tcW w:w="1808" w:type="dxa"/>
          </w:tcPr>
          <w:p w:rsidR="006D2FA3" w:rsidRPr="00D45E86" w:rsidRDefault="006D2FA3" w:rsidP="006D2FA3">
            <w:pPr>
              <w:rPr>
                <w:rFonts w:asciiTheme="majorHAnsi" w:hAnsiTheme="majorHAnsi"/>
              </w:rPr>
            </w:pPr>
            <w:r w:rsidRPr="00D45E86">
              <w:rPr>
                <w:rFonts w:asciiTheme="majorHAnsi" w:hAnsiTheme="majorHAnsi"/>
              </w:rPr>
              <w:t xml:space="preserve">SPREP, IFAW, </w:t>
            </w:r>
            <w:proofErr w:type="spellStart"/>
            <w:r w:rsidRPr="00D45E86">
              <w:rPr>
                <w:rFonts w:asciiTheme="majorHAnsi" w:hAnsiTheme="majorHAnsi"/>
              </w:rPr>
              <w:t>Opération</w:t>
            </w:r>
            <w:proofErr w:type="spellEnd"/>
            <w:r w:rsidRPr="00D45E86">
              <w:rPr>
                <w:rFonts w:asciiTheme="majorHAnsi" w:hAnsiTheme="majorHAnsi"/>
              </w:rPr>
              <w:t xml:space="preserve"> </w:t>
            </w:r>
            <w:proofErr w:type="spellStart"/>
            <w:r w:rsidRPr="00D45E86">
              <w:rPr>
                <w:rFonts w:asciiTheme="majorHAnsi" w:hAnsiTheme="majorHAnsi"/>
              </w:rPr>
              <w:t>Cétacés</w:t>
            </w:r>
            <w:proofErr w:type="spellEnd"/>
            <w:r w:rsidRPr="00D45E86">
              <w:rPr>
                <w:rFonts w:asciiTheme="majorHAnsi" w:hAnsiTheme="majorHAnsi"/>
              </w:rPr>
              <w:t>, FFEM, Australian Government?</w:t>
            </w:r>
          </w:p>
        </w:tc>
        <w:tc>
          <w:tcPr>
            <w:tcW w:w="1274" w:type="dxa"/>
          </w:tcPr>
          <w:p w:rsidR="006D2FA3" w:rsidRPr="00D45E86" w:rsidRDefault="006D2FA3" w:rsidP="006D2FA3">
            <w:pPr>
              <w:rPr>
                <w:rFonts w:asciiTheme="majorHAnsi" w:hAnsiTheme="majorHAnsi"/>
              </w:rPr>
            </w:pPr>
            <w:r w:rsidRPr="00D45E86">
              <w:rPr>
                <w:rFonts w:asciiTheme="majorHAnsi" w:hAnsiTheme="majorHAnsi"/>
              </w:rPr>
              <w:t>$7,000</w:t>
            </w:r>
          </w:p>
        </w:tc>
        <w:tc>
          <w:tcPr>
            <w:tcW w:w="1312" w:type="dxa"/>
          </w:tcPr>
          <w:p w:rsidR="006D2FA3" w:rsidRPr="00D45E86" w:rsidRDefault="006D2FA3" w:rsidP="006D2FA3">
            <w:pPr>
              <w:rPr>
                <w:rFonts w:asciiTheme="majorHAnsi" w:hAnsiTheme="majorHAnsi"/>
              </w:rPr>
            </w:pPr>
            <w:r w:rsidRPr="00D45E86">
              <w:rPr>
                <w:rFonts w:asciiTheme="majorHAnsi" w:hAnsiTheme="majorHAnsi"/>
              </w:rPr>
              <w:t>SPREP</w:t>
            </w:r>
          </w:p>
        </w:tc>
        <w:tc>
          <w:tcPr>
            <w:tcW w:w="2268" w:type="dxa"/>
          </w:tcPr>
          <w:p w:rsidR="006D2FA3" w:rsidRPr="00D45E86" w:rsidRDefault="006D2FA3" w:rsidP="006D2FA3">
            <w:pPr>
              <w:pStyle w:val="Paragraphedeliste"/>
              <w:ind w:left="-90" w:right="-22"/>
              <w:rPr>
                <w:rFonts w:asciiTheme="majorHAnsi" w:hAnsiTheme="majorHAnsi"/>
              </w:rPr>
            </w:pPr>
            <w:r w:rsidRPr="00D45E86">
              <w:rPr>
                <w:rFonts w:asciiTheme="majorHAnsi" w:hAnsiTheme="majorHAnsi"/>
              </w:rPr>
              <w:t>Implementation review of Pacific whale watching guidelines (as planned in 2013)</w:t>
            </w:r>
          </w:p>
        </w:tc>
      </w:tr>
      <w:tr w:rsidR="008C1A46" w:rsidRPr="001A6409" w:rsidTr="00B808D9">
        <w:tc>
          <w:tcPr>
            <w:tcW w:w="10349" w:type="dxa"/>
            <w:gridSpan w:val="6"/>
          </w:tcPr>
          <w:p w:rsidR="00C51B7D" w:rsidRPr="00D45E86" w:rsidRDefault="00C51B7D" w:rsidP="00C51B7D">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Proposition de la NC :</w:t>
            </w:r>
          </w:p>
          <w:p w:rsidR="008C1A46" w:rsidRPr="00D45E86" w:rsidRDefault="006D2FA3" w:rsidP="00F0436D">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E</w:t>
            </w:r>
            <w:r w:rsidR="00C51B7D" w:rsidRPr="00D45E86">
              <w:rPr>
                <w:rFonts w:asciiTheme="majorHAnsi" w:eastAsia="Times New Roman" w:hAnsiTheme="majorHAnsi"/>
                <w:lang w:val="fr-FR" w:eastAsia="fr-FR"/>
              </w:rPr>
              <w:t xml:space="preserve">valuation de l’utilisation des guides de bonnes conduites pour le </w:t>
            </w:r>
            <w:proofErr w:type="spellStart"/>
            <w:r w:rsidR="00C51B7D" w:rsidRPr="00D45E86">
              <w:rPr>
                <w:rFonts w:asciiTheme="majorHAnsi" w:eastAsia="Times New Roman" w:hAnsiTheme="majorHAnsi"/>
                <w:lang w:val="fr-FR" w:eastAsia="fr-FR"/>
              </w:rPr>
              <w:t>whale</w:t>
            </w:r>
            <w:proofErr w:type="spellEnd"/>
            <w:r w:rsidR="00C51B7D" w:rsidRPr="00D45E86">
              <w:rPr>
                <w:rFonts w:asciiTheme="majorHAnsi" w:eastAsia="Times New Roman" w:hAnsiTheme="majorHAnsi"/>
                <w:lang w:val="fr-FR" w:eastAsia="fr-FR"/>
              </w:rPr>
              <w:t xml:space="preserve"> </w:t>
            </w:r>
            <w:proofErr w:type="spellStart"/>
            <w:r w:rsidR="00C51B7D" w:rsidRPr="00D45E86">
              <w:rPr>
                <w:rFonts w:asciiTheme="majorHAnsi" w:eastAsia="Times New Roman" w:hAnsiTheme="majorHAnsi"/>
                <w:lang w:val="fr-FR" w:eastAsia="fr-FR"/>
              </w:rPr>
              <w:t>watching</w:t>
            </w:r>
            <w:proofErr w:type="spellEnd"/>
            <w:r w:rsidR="00C51B7D" w:rsidRPr="00D45E86">
              <w:rPr>
                <w:rFonts w:asciiTheme="majorHAnsi" w:eastAsia="Times New Roman" w:hAnsiTheme="majorHAnsi"/>
                <w:lang w:val="fr-FR" w:eastAsia="fr-FR"/>
              </w:rPr>
              <w:t xml:space="preserve"> </w:t>
            </w:r>
            <w:r w:rsidR="004F543C" w:rsidRPr="00D45E86">
              <w:rPr>
                <w:rFonts w:asciiTheme="majorHAnsi" w:eastAsia="Times New Roman" w:hAnsiTheme="majorHAnsi"/>
                <w:lang w:val="fr-FR" w:eastAsia="fr-FR"/>
              </w:rPr>
              <w:t>(cf. recommandation des journées bleues)</w:t>
            </w:r>
          </w:p>
          <w:p w:rsidR="00C51B7D" w:rsidRPr="00D45E86" w:rsidRDefault="00C51B7D" w:rsidP="00C51B7D">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Amélioration de la </w:t>
            </w:r>
            <w:r w:rsidR="00901B80" w:rsidRPr="00D45E86">
              <w:rPr>
                <w:rFonts w:asciiTheme="majorHAnsi" w:eastAsia="Times New Roman" w:hAnsiTheme="majorHAnsi"/>
                <w:lang w:val="fr-FR" w:eastAsia="fr-FR"/>
              </w:rPr>
              <w:t>réglementation</w:t>
            </w:r>
            <w:r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proposition</w:t>
            </w:r>
            <w:r w:rsidRPr="00D45E86">
              <w:rPr>
                <w:rFonts w:asciiTheme="majorHAnsi" w:eastAsia="Times New Roman" w:hAnsiTheme="majorHAnsi"/>
                <w:lang w:val="fr-FR" w:eastAsia="fr-FR"/>
              </w:rPr>
              <w:t xml:space="preserve"> des </w:t>
            </w:r>
            <w:proofErr w:type="spellStart"/>
            <w:r w:rsidRPr="00D45E86">
              <w:rPr>
                <w:rFonts w:asciiTheme="majorHAnsi" w:eastAsia="Times New Roman" w:hAnsiTheme="majorHAnsi"/>
                <w:lang w:val="fr-FR" w:eastAsia="fr-FR"/>
              </w:rPr>
              <w:t>whale</w:t>
            </w:r>
            <w:proofErr w:type="spellEnd"/>
            <w:r w:rsidRPr="00D45E86">
              <w:rPr>
                <w:rFonts w:asciiTheme="majorHAnsi" w:eastAsia="Times New Roman" w:hAnsiTheme="majorHAnsi"/>
                <w:lang w:val="fr-FR" w:eastAsia="fr-FR"/>
              </w:rPr>
              <w:t xml:space="preserve"> </w:t>
            </w:r>
            <w:proofErr w:type="spellStart"/>
            <w:r w:rsidRPr="00D45E86">
              <w:rPr>
                <w:rFonts w:asciiTheme="majorHAnsi" w:eastAsia="Times New Roman" w:hAnsiTheme="majorHAnsi"/>
                <w:lang w:val="fr-FR" w:eastAsia="fr-FR"/>
              </w:rPr>
              <w:t>watchers</w:t>
            </w:r>
            <w:proofErr w:type="spellEnd"/>
            <w:r w:rsidRPr="00D45E86">
              <w:rPr>
                <w:rFonts w:asciiTheme="majorHAnsi" w:eastAsia="Times New Roman" w:hAnsiTheme="majorHAnsi"/>
                <w:lang w:val="fr-FR" w:eastAsia="fr-FR"/>
              </w:rPr>
              <w:t>)</w:t>
            </w:r>
          </w:p>
          <w:p w:rsidR="00C51B7D" w:rsidRPr="00D45E86" w:rsidRDefault="00C51B7D" w:rsidP="00C51B7D">
            <w:pPr>
              <w:spacing w:after="0"/>
              <w:ind w:firstLine="360"/>
              <w:rPr>
                <w:rFonts w:asciiTheme="majorHAnsi" w:eastAsia="Times New Roman" w:hAnsiTheme="majorHAnsi"/>
                <w:lang w:val="fr-FR" w:eastAsia="fr-FR"/>
              </w:rPr>
            </w:pPr>
            <w:r w:rsidRPr="00D45E86">
              <w:rPr>
                <w:rFonts w:asciiTheme="majorHAnsi" w:eastAsia="Times New Roman" w:hAnsiTheme="majorHAnsi"/>
                <w:lang w:val="fr-FR" w:eastAsia="fr-FR"/>
              </w:rPr>
              <w:t>-     Mise en place de licences pour les professionnels et de permis pour les plaisanciers.</w:t>
            </w:r>
          </w:p>
          <w:p w:rsidR="00C51B7D" w:rsidRPr="00D45E86" w:rsidRDefault="00D45E86" w:rsidP="00C51B7D">
            <w:pPr>
              <w:spacing w:after="0"/>
              <w:ind w:left="360"/>
              <w:rPr>
                <w:rFonts w:asciiTheme="majorHAnsi" w:eastAsia="Times New Roman" w:hAnsiTheme="majorHAnsi"/>
                <w:lang w:val="fr-FR" w:eastAsia="fr-FR"/>
              </w:rPr>
            </w:pPr>
            <w:r>
              <w:rPr>
                <w:rFonts w:asciiTheme="majorHAnsi" w:eastAsia="Times New Roman" w:hAnsiTheme="majorHAnsi"/>
                <w:lang w:val="fr-FR" w:eastAsia="fr-FR"/>
              </w:rPr>
              <w:t xml:space="preserve">      (</w:t>
            </w:r>
            <w:r w:rsidR="00C51B7D" w:rsidRPr="00D45E86">
              <w:rPr>
                <w:rFonts w:asciiTheme="majorHAnsi" w:eastAsia="Times New Roman" w:hAnsiTheme="majorHAnsi"/>
                <w:lang w:val="fr-FR" w:eastAsia="fr-FR"/>
              </w:rPr>
              <w:t>Ex : 20 licences pour la zone d’observation de la Province Sud</w:t>
            </w:r>
            <w:r>
              <w:rPr>
                <w:rFonts w:asciiTheme="majorHAnsi" w:eastAsia="Times New Roman" w:hAnsiTheme="majorHAnsi"/>
                <w:lang w:val="fr-FR" w:eastAsia="fr-FR"/>
              </w:rPr>
              <w:t>)</w:t>
            </w:r>
            <w:r w:rsidR="00C51B7D" w:rsidRPr="00D45E86">
              <w:rPr>
                <w:rFonts w:asciiTheme="majorHAnsi" w:eastAsia="Times New Roman" w:hAnsiTheme="majorHAnsi"/>
                <w:lang w:val="fr-FR" w:eastAsia="fr-FR"/>
              </w:rPr>
              <w:t>.</w:t>
            </w:r>
          </w:p>
          <w:p w:rsidR="00C51B7D" w:rsidRPr="00D45E86" w:rsidRDefault="00C51B7D" w:rsidP="00D45E86">
            <w:pPr>
              <w:spacing w:after="0"/>
              <w:ind w:left="744" w:hanging="384"/>
              <w:rPr>
                <w:rFonts w:asciiTheme="majorHAnsi" w:eastAsia="Times New Roman" w:hAnsiTheme="majorHAnsi"/>
                <w:lang w:val="fr-FR" w:eastAsia="fr-FR"/>
              </w:rPr>
            </w:pPr>
            <w:r w:rsidRPr="00D45E86">
              <w:rPr>
                <w:rFonts w:asciiTheme="majorHAnsi" w:eastAsia="Times New Roman" w:hAnsiTheme="majorHAnsi"/>
                <w:lang w:val="fr-FR" w:eastAsia="fr-FR"/>
              </w:rPr>
              <w:t xml:space="preserve">-     Permet un gage de qualité des professionnels, des navires et équipages </w:t>
            </w:r>
            <w:proofErr w:type="spellStart"/>
            <w:r w:rsidRPr="00D45E86">
              <w:rPr>
                <w:rFonts w:asciiTheme="majorHAnsi" w:eastAsia="Times New Roman" w:hAnsiTheme="majorHAnsi"/>
                <w:lang w:val="fr-FR" w:eastAsia="fr-FR"/>
              </w:rPr>
              <w:t>conforme</w:t>
            </w:r>
            <w:r w:rsidR="00D45E86">
              <w:rPr>
                <w:rFonts w:asciiTheme="majorHAnsi" w:eastAsia="Times New Roman" w:hAnsiTheme="majorHAnsi"/>
                <w:lang w:val="fr-FR" w:eastAsia="fr-FR"/>
              </w:rPr>
              <w:t>me</w:t>
            </w:r>
            <w:r w:rsidRPr="00D45E86">
              <w:rPr>
                <w:rFonts w:asciiTheme="majorHAnsi" w:eastAsia="Times New Roman" w:hAnsiTheme="majorHAnsi"/>
                <w:lang w:val="fr-FR" w:eastAsia="fr-FR"/>
              </w:rPr>
              <w:t>nt</w:t>
            </w:r>
            <w:proofErr w:type="spellEnd"/>
            <w:r w:rsidRPr="00D45E86">
              <w:rPr>
                <w:rFonts w:asciiTheme="majorHAnsi" w:eastAsia="Times New Roman" w:hAnsiTheme="majorHAnsi"/>
                <w:lang w:val="fr-FR" w:eastAsia="fr-FR"/>
              </w:rPr>
              <w:t xml:space="preserve"> à la règlementation et </w:t>
            </w:r>
            <w:r w:rsidR="00D45E86">
              <w:rPr>
                <w:rFonts w:asciiTheme="majorHAnsi" w:eastAsia="Times New Roman" w:hAnsiTheme="majorHAnsi"/>
                <w:lang w:val="fr-FR" w:eastAsia="fr-FR"/>
              </w:rPr>
              <w:t>d’</w:t>
            </w:r>
            <w:r w:rsidRPr="00D45E86">
              <w:rPr>
                <w:rFonts w:asciiTheme="majorHAnsi" w:eastAsia="Times New Roman" w:hAnsiTheme="majorHAnsi"/>
                <w:lang w:val="fr-FR" w:eastAsia="fr-FR"/>
              </w:rPr>
              <w:t>éliminer les sorties « au noir » de plus en plus fréquentes.</w:t>
            </w:r>
          </w:p>
          <w:p w:rsidR="00C51B7D" w:rsidRPr="00D45E86" w:rsidRDefault="00C51B7D" w:rsidP="00D45E86">
            <w:pPr>
              <w:spacing w:after="0"/>
              <w:ind w:left="744" w:hanging="384"/>
              <w:rPr>
                <w:rFonts w:asciiTheme="majorHAnsi" w:eastAsia="Times New Roman" w:hAnsiTheme="majorHAnsi"/>
                <w:lang w:val="fr-FR" w:eastAsia="fr-FR"/>
              </w:rPr>
            </w:pPr>
            <w:r w:rsidRPr="00D45E86">
              <w:rPr>
                <w:rFonts w:asciiTheme="majorHAnsi" w:eastAsia="Times New Roman" w:hAnsiTheme="majorHAnsi"/>
                <w:lang w:val="fr-FR" w:eastAsia="fr-FR"/>
              </w:rPr>
              <w:t>-     Délivrer des permis d’observation pour les plaisanciers après avoir bénéficié d’une formation. Les plaisanciers sans permis doivent rester hors zone d’observation (300m des animaux).</w:t>
            </w:r>
          </w:p>
          <w:p w:rsidR="00C51B7D" w:rsidRPr="00D45E86" w:rsidRDefault="00C51B7D" w:rsidP="00C51B7D">
            <w:pPr>
              <w:spacing w:after="0"/>
              <w:ind w:left="360"/>
              <w:rPr>
                <w:rFonts w:asciiTheme="majorHAnsi" w:eastAsia="Times New Roman" w:hAnsiTheme="majorHAnsi"/>
                <w:lang w:val="fr-FR" w:eastAsia="fr-FR"/>
              </w:rPr>
            </w:pPr>
            <w:r w:rsidRPr="00D45E86">
              <w:rPr>
                <w:rFonts w:asciiTheme="majorHAnsi" w:eastAsia="Times New Roman" w:hAnsiTheme="majorHAnsi"/>
                <w:lang w:val="fr-FR" w:eastAsia="fr-FR"/>
              </w:rPr>
              <w:t>-     Objectif : limiter l’impact sur les baleines en limitant le nombre de bateaux.</w:t>
            </w:r>
          </w:p>
          <w:p w:rsidR="00C51B7D" w:rsidRPr="00D45E86" w:rsidRDefault="00C51B7D" w:rsidP="00D45E86">
            <w:pPr>
              <w:tabs>
                <w:tab w:val="num" w:pos="720"/>
              </w:tabs>
              <w:spacing w:after="0"/>
              <w:ind w:left="720" w:hanging="360"/>
              <w:rPr>
                <w:rFonts w:asciiTheme="majorHAnsi" w:eastAsia="Times New Roman" w:hAnsiTheme="majorHAnsi"/>
                <w:lang w:val="fr-FR" w:eastAsia="fr-FR"/>
              </w:rPr>
            </w:pPr>
            <w:r w:rsidRPr="00D45E86">
              <w:rPr>
                <w:rFonts w:asciiTheme="majorHAnsi" w:eastAsia="Times New Roman" w:hAnsiTheme="majorHAnsi"/>
                <w:lang w:val="fr-FR" w:eastAsia="fr-FR"/>
              </w:rPr>
              <w:t>-     Formation annuelle des opérateur</w:t>
            </w:r>
            <w:r w:rsidR="00D45E86">
              <w:rPr>
                <w:rFonts w:asciiTheme="majorHAnsi" w:eastAsia="Times New Roman" w:hAnsiTheme="majorHAnsi"/>
                <w:lang w:val="fr-FR" w:eastAsia="fr-FR"/>
              </w:rPr>
              <w:t>s touristiques avant la saison ; d</w:t>
            </w:r>
            <w:r w:rsidRPr="00D45E86">
              <w:rPr>
                <w:rFonts w:asciiTheme="majorHAnsi" w:eastAsia="Times New Roman" w:hAnsiTheme="majorHAnsi"/>
                <w:lang w:val="fr-FR" w:eastAsia="fr-FR"/>
              </w:rPr>
              <w:t>éjà en place depuis 2008.</w:t>
            </w:r>
          </w:p>
          <w:p w:rsidR="00C51B7D" w:rsidRPr="00D45E86" w:rsidRDefault="00C51B7D" w:rsidP="00C51B7D">
            <w:pPr>
              <w:spacing w:after="0"/>
              <w:ind w:left="360"/>
              <w:rPr>
                <w:rFonts w:asciiTheme="majorHAnsi" w:eastAsia="Times New Roman" w:hAnsiTheme="majorHAnsi"/>
                <w:lang w:val="fr-FR" w:eastAsia="fr-FR"/>
              </w:rPr>
            </w:pPr>
            <w:r w:rsidRPr="00D45E86">
              <w:rPr>
                <w:rFonts w:asciiTheme="majorHAnsi" w:eastAsia="Times New Roman" w:hAnsiTheme="majorHAnsi"/>
                <w:lang w:val="fr-FR" w:eastAsia="fr-FR"/>
              </w:rPr>
              <w:t>-     Essentiel de continuer pour rappeler les règles d’observation et former les nouveaux équipages.</w:t>
            </w:r>
          </w:p>
          <w:p w:rsidR="00C51B7D" w:rsidRPr="00D45E86" w:rsidRDefault="00C51B7D" w:rsidP="00C51B7D">
            <w:pPr>
              <w:spacing w:after="0"/>
              <w:ind w:left="360"/>
              <w:rPr>
                <w:rFonts w:asciiTheme="majorHAnsi" w:eastAsia="Times New Roman" w:hAnsiTheme="majorHAnsi"/>
                <w:lang w:val="fr-FR" w:eastAsia="fr-FR"/>
              </w:rPr>
            </w:pPr>
            <w:r w:rsidRPr="00D45E86">
              <w:rPr>
                <w:rFonts w:asciiTheme="majorHAnsi" w:eastAsia="Times New Roman" w:hAnsiTheme="majorHAnsi"/>
                <w:lang w:val="fr-FR" w:eastAsia="fr-FR"/>
              </w:rPr>
              <w:t>-     Notio</w:t>
            </w:r>
            <w:r w:rsidR="00D45E86">
              <w:rPr>
                <w:rFonts w:asciiTheme="majorHAnsi" w:eastAsia="Times New Roman" w:hAnsiTheme="majorHAnsi"/>
                <w:lang w:val="fr-FR" w:eastAsia="fr-FR"/>
              </w:rPr>
              <w:t xml:space="preserve">ns pédagogiques à transmettre aux </w:t>
            </w:r>
            <w:r w:rsidRPr="00D45E86">
              <w:rPr>
                <w:rFonts w:asciiTheme="majorHAnsi" w:eastAsia="Times New Roman" w:hAnsiTheme="majorHAnsi"/>
                <w:lang w:val="fr-FR" w:eastAsia="fr-FR"/>
              </w:rPr>
              <w:t>passagers.</w:t>
            </w:r>
          </w:p>
          <w:p w:rsidR="00C51B7D" w:rsidRPr="00D45E86" w:rsidRDefault="00C51B7D" w:rsidP="009C66BA">
            <w:pPr>
              <w:spacing w:after="0"/>
              <w:ind w:left="360"/>
              <w:rPr>
                <w:rFonts w:asciiTheme="majorHAnsi" w:eastAsia="Times New Roman" w:hAnsiTheme="majorHAnsi"/>
                <w:lang w:val="fr-FR" w:eastAsia="fr-FR"/>
              </w:rPr>
            </w:pPr>
            <w:r w:rsidRPr="00D45E86">
              <w:rPr>
                <w:rFonts w:asciiTheme="majorHAnsi" w:eastAsia="Times New Roman" w:hAnsiTheme="majorHAnsi"/>
                <w:lang w:val="fr-FR" w:eastAsia="fr-FR"/>
              </w:rPr>
              <w:t>-     Signature annuelle de la charte de bonne conduite. Remise des pavillons des signataires de la charte. </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A Dolphin Management Plan for Solomon Islands </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2.1.1</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Government of Solomon Islands</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$250k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 xml:space="preserve">SPREP, SPWRC, </w:t>
            </w:r>
            <w:proofErr w:type="spellStart"/>
            <w:r w:rsidRPr="00D45E86">
              <w:rPr>
                <w:rFonts w:asciiTheme="majorHAnsi" w:hAnsiTheme="majorHAnsi"/>
              </w:rPr>
              <w:t>Govt</w:t>
            </w:r>
            <w:proofErr w:type="spellEnd"/>
            <w:r w:rsidRPr="00D45E86">
              <w:rPr>
                <w:rFonts w:asciiTheme="majorHAnsi" w:hAnsiTheme="majorHAnsi"/>
              </w:rPr>
              <w:t xml:space="preserve"> of Solomon Islands</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 xml:space="preserve">SI </w:t>
            </w:r>
            <w:proofErr w:type="spellStart"/>
            <w:r w:rsidRPr="00D45E86">
              <w:rPr>
                <w:rFonts w:asciiTheme="majorHAnsi" w:hAnsiTheme="majorHAnsi"/>
              </w:rPr>
              <w:t>Gov</w:t>
            </w:r>
            <w:proofErr w:type="spellEnd"/>
            <w:r w:rsidRPr="00D45E86">
              <w:rPr>
                <w:rFonts w:asciiTheme="majorHAnsi" w:hAnsiTheme="majorHAnsi"/>
              </w:rPr>
              <w:t xml:space="preserve"> has some funding - bid submitted to Round 1 of Darwin Initiative.</w:t>
            </w:r>
          </w:p>
        </w:tc>
      </w:tr>
      <w:tr w:rsidR="008C1A46" w:rsidRPr="006D2FA3" w:rsidTr="00B808D9">
        <w:tc>
          <w:tcPr>
            <w:tcW w:w="10349" w:type="dxa"/>
            <w:gridSpan w:val="6"/>
          </w:tcPr>
          <w:p w:rsidR="008C1A46" w:rsidRPr="00D45E86" w:rsidRDefault="009C66BA" w:rsidP="009C66BA">
            <w:pPr>
              <w:spacing w:after="0"/>
              <w:rPr>
                <w:rFonts w:asciiTheme="majorHAnsi" w:hAnsiTheme="majorHAnsi"/>
                <w:lang w:val="fr-FR"/>
              </w:rPr>
            </w:pPr>
            <w:r w:rsidRPr="00D45E86">
              <w:rPr>
                <w:rFonts w:asciiTheme="majorHAnsi" w:eastAsia="Times New Roman" w:hAnsiTheme="majorHAnsi"/>
                <w:lang w:val="fr-FR" w:eastAsia="fr-FR"/>
              </w:rPr>
              <w:t xml:space="preserve">Le projet est bien perçu par le gouvernement des Salomon, dépôts de demande de financement. Ce plan de gestion ne sera pas </w:t>
            </w:r>
            <w:r w:rsidR="00901B80" w:rsidRPr="00D45E86">
              <w:rPr>
                <w:rFonts w:asciiTheme="majorHAnsi" w:eastAsia="Times New Roman" w:hAnsiTheme="majorHAnsi"/>
                <w:lang w:val="fr-FR" w:eastAsia="fr-FR"/>
              </w:rPr>
              <w:t>forcément</w:t>
            </w:r>
            <w:r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aligné</w:t>
            </w:r>
            <w:r w:rsidRPr="00D45E86">
              <w:rPr>
                <w:rFonts w:asciiTheme="majorHAnsi" w:eastAsia="Times New Roman" w:hAnsiTheme="majorHAnsi"/>
                <w:lang w:val="fr-FR" w:eastAsia="fr-FR"/>
              </w:rPr>
              <w:t xml:space="preserve"> sur les </w:t>
            </w:r>
            <w:r w:rsidR="00901B80" w:rsidRPr="00D45E86">
              <w:rPr>
                <w:rFonts w:asciiTheme="majorHAnsi" w:eastAsia="Times New Roman" w:hAnsiTheme="majorHAnsi"/>
                <w:lang w:val="fr-FR" w:eastAsia="fr-FR"/>
              </w:rPr>
              <w:t>objectifs</w:t>
            </w:r>
            <w:r w:rsidRPr="00D45E86">
              <w:rPr>
                <w:rFonts w:asciiTheme="majorHAnsi" w:eastAsia="Times New Roman" w:hAnsiTheme="majorHAnsi"/>
                <w:lang w:val="fr-FR" w:eastAsia="fr-FR"/>
              </w:rPr>
              <w:t xml:space="preserve"> du plan de </w:t>
            </w:r>
            <w:r w:rsidR="00901B80" w:rsidRPr="00D45E86">
              <w:rPr>
                <w:rFonts w:asciiTheme="majorHAnsi" w:eastAsia="Times New Roman" w:hAnsiTheme="majorHAnsi"/>
                <w:lang w:val="fr-FR" w:eastAsia="fr-FR"/>
              </w:rPr>
              <w:t>gestion</w:t>
            </w:r>
            <w:r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déjà</w:t>
            </w:r>
            <w:r w:rsidRPr="00D45E86">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rédigé</w:t>
            </w:r>
            <w:r w:rsidRPr="00D45E86">
              <w:rPr>
                <w:rFonts w:asciiTheme="majorHAnsi" w:eastAsia="Times New Roman" w:hAnsiTheme="majorHAnsi"/>
                <w:lang w:val="fr-FR" w:eastAsia="fr-FR"/>
              </w:rPr>
              <w:t>. L’</w:t>
            </w:r>
            <w:r w:rsidR="00901B80" w:rsidRPr="00D45E86">
              <w:rPr>
                <w:rFonts w:asciiTheme="majorHAnsi" w:eastAsia="Times New Roman" w:hAnsiTheme="majorHAnsi"/>
                <w:lang w:val="fr-FR" w:eastAsia="fr-FR"/>
              </w:rPr>
              <w:t>Australie</w:t>
            </w:r>
            <w:r w:rsidRPr="00D45E86">
              <w:rPr>
                <w:rFonts w:asciiTheme="majorHAnsi" w:eastAsia="Times New Roman" w:hAnsiTheme="majorHAnsi"/>
                <w:lang w:val="fr-FR" w:eastAsia="fr-FR"/>
              </w:rPr>
              <w:t xml:space="preserve"> pourra appuyer </w:t>
            </w:r>
            <w:r w:rsidRPr="00D45E86">
              <w:rPr>
                <w:rFonts w:asciiTheme="majorHAnsi" w:eastAsia="Times New Roman" w:hAnsiTheme="majorHAnsi"/>
                <w:lang w:val="fr-FR" w:eastAsia="fr-FR"/>
              </w:rPr>
              <w:lastRenderedPageBreak/>
              <w:t xml:space="preserve">ce </w:t>
            </w:r>
            <w:r w:rsidR="00901B80" w:rsidRPr="00D45E86">
              <w:rPr>
                <w:rFonts w:asciiTheme="majorHAnsi" w:eastAsia="Times New Roman" w:hAnsiTheme="majorHAnsi"/>
                <w:lang w:val="fr-FR" w:eastAsia="fr-FR"/>
              </w:rPr>
              <w:t>travail</w:t>
            </w:r>
            <w:r w:rsidR="00D45E86">
              <w:rPr>
                <w:rFonts w:asciiTheme="majorHAnsi" w:eastAsia="Times New Roman" w:hAnsiTheme="majorHAnsi"/>
                <w:lang w:val="fr-FR" w:eastAsia="fr-FR"/>
              </w:rPr>
              <w:t>.</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lastRenderedPageBreak/>
              <w:t>Baseline surveys and assessment of impacts (including noise) of deep-sea mining on cetaceans, e.g.</w:t>
            </w:r>
            <w:r w:rsidR="00771FEF" w:rsidRPr="00D45E86">
              <w:rPr>
                <w:rFonts w:asciiTheme="majorHAnsi" w:hAnsiTheme="majorHAnsi"/>
              </w:rPr>
              <w:t xml:space="preserve"> in PNG, Cook Islands,</w:t>
            </w:r>
            <w:r w:rsidRPr="00D45E86">
              <w:rPr>
                <w:rFonts w:asciiTheme="majorHAnsi" w:hAnsiTheme="majorHAnsi"/>
              </w:rPr>
              <w:t xml:space="preserve"> Tonga </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2.1.2</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WDC</w:t>
            </w:r>
          </w:p>
          <w:p w:rsidR="0085105B" w:rsidRPr="00D45E86" w:rsidRDefault="0085105B" w:rsidP="00F0436D">
            <w:pPr>
              <w:spacing w:after="0"/>
              <w:rPr>
                <w:rFonts w:asciiTheme="majorHAnsi" w:hAnsiTheme="majorHAnsi"/>
              </w:rPr>
            </w:pPr>
            <w:r w:rsidRPr="00D45E86">
              <w:rPr>
                <w:rFonts w:asciiTheme="majorHAnsi" w:hAnsiTheme="majorHAnsi"/>
              </w:rPr>
              <w:t>SPC</w:t>
            </w:r>
          </w:p>
          <w:p w:rsidR="0085105B" w:rsidRPr="00D45E86" w:rsidRDefault="0085105B" w:rsidP="00F0436D">
            <w:pPr>
              <w:spacing w:after="0"/>
              <w:rPr>
                <w:rFonts w:asciiTheme="majorHAnsi" w:hAnsiTheme="majorHAnsi"/>
              </w:rPr>
            </w:pPr>
            <w:r w:rsidRPr="00D45E86">
              <w:rPr>
                <w:rFonts w:asciiTheme="majorHAnsi" w:hAnsiTheme="majorHAnsi"/>
              </w:rPr>
              <w:t>Blue Planet Marine</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$250k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SPREP, SPWRC, WDC, SPC</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w:t>
            </w:r>
          </w:p>
        </w:tc>
      </w:tr>
      <w:tr w:rsidR="008C1A46" w:rsidRPr="001A6409" w:rsidTr="00B808D9">
        <w:tc>
          <w:tcPr>
            <w:tcW w:w="10349" w:type="dxa"/>
            <w:gridSpan w:val="6"/>
          </w:tcPr>
          <w:p w:rsidR="009C66BA" w:rsidRPr="00D45E86" w:rsidRDefault="009C66BA" w:rsidP="009C66BA">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 xml:space="preserve">L’un des </w:t>
            </w:r>
            <w:r w:rsidR="005F7D69" w:rsidRPr="00D45E86">
              <w:rPr>
                <w:rFonts w:asciiTheme="majorHAnsi" w:eastAsia="Times New Roman" w:hAnsiTheme="majorHAnsi"/>
                <w:lang w:val="fr-FR" w:eastAsia="fr-FR"/>
              </w:rPr>
              <w:t>problèmes</w:t>
            </w:r>
            <w:r w:rsidR="004073D3" w:rsidRPr="00D45E86">
              <w:rPr>
                <w:rFonts w:asciiTheme="majorHAnsi" w:eastAsia="Times New Roman" w:hAnsiTheme="majorHAnsi"/>
                <w:lang w:val="fr-FR" w:eastAsia="fr-FR"/>
              </w:rPr>
              <w:t xml:space="preserve"> du </w:t>
            </w:r>
            <w:proofErr w:type="spellStart"/>
            <w:r w:rsidR="004073D3" w:rsidRPr="00D45E86">
              <w:rPr>
                <w:rFonts w:asciiTheme="majorHAnsi" w:eastAsia="Times New Roman" w:hAnsiTheme="majorHAnsi"/>
                <w:lang w:val="fr-FR" w:eastAsia="fr-FR"/>
              </w:rPr>
              <w:t>deep</w:t>
            </w:r>
            <w:proofErr w:type="spellEnd"/>
            <w:r w:rsidR="004073D3" w:rsidRPr="00D45E86">
              <w:rPr>
                <w:rFonts w:asciiTheme="majorHAnsi" w:eastAsia="Times New Roman" w:hAnsiTheme="majorHAnsi"/>
                <w:lang w:val="fr-FR" w:eastAsia="fr-FR"/>
              </w:rPr>
              <w:t xml:space="preserve"> </w:t>
            </w:r>
            <w:proofErr w:type="spellStart"/>
            <w:r w:rsidR="004073D3" w:rsidRPr="00D45E86">
              <w:rPr>
                <w:rFonts w:asciiTheme="majorHAnsi" w:eastAsia="Times New Roman" w:hAnsiTheme="majorHAnsi"/>
                <w:lang w:val="fr-FR" w:eastAsia="fr-FR"/>
              </w:rPr>
              <w:t>sea</w:t>
            </w:r>
            <w:proofErr w:type="spellEnd"/>
            <w:r w:rsidR="004073D3" w:rsidRPr="00D45E86">
              <w:rPr>
                <w:rFonts w:asciiTheme="majorHAnsi" w:eastAsia="Times New Roman" w:hAnsiTheme="majorHAnsi"/>
                <w:lang w:val="fr-FR" w:eastAsia="fr-FR"/>
              </w:rPr>
              <w:t xml:space="preserve"> </w:t>
            </w:r>
            <w:proofErr w:type="spellStart"/>
            <w:r w:rsidR="004073D3" w:rsidRPr="00D45E86">
              <w:rPr>
                <w:rFonts w:asciiTheme="majorHAnsi" w:eastAsia="Times New Roman" w:hAnsiTheme="majorHAnsi"/>
                <w:lang w:val="fr-FR" w:eastAsia="fr-FR"/>
              </w:rPr>
              <w:t>mining</w:t>
            </w:r>
            <w:proofErr w:type="spellEnd"/>
            <w:r w:rsidR="004073D3" w:rsidRPr="00D45E86">
              <w:rPr>
                <w:rFonts w:asciiTheme="majorHAnsi" w:eastAsia="Times New Roman" w:hAnsiTheme="majorHAnsi"/>
                <w:lang w:val="fr-FR" w:eastAsia="fr-FR"/>
              </w:rPr>
              <w:t xml:space="preserve"> est l</w:t>
            </w:r>
            <w:r w:rsidRPr="00D45E86">
              <w:rPr>
                <w:rFonts w:asciiTheme="majorHAnsi" w:eastAsia="Times New Roman" w:hAnsiTheme="majorHAnsi"/>
                <w:lang w:val="fr-FR" w:eastAsia="fr-FR"/>
              </w:rPr>
              <w:t xml:space="preserve">e fait que l’on ne peut pas </w:t>
            </w:r>
            <w:r w:rsidR="005F7D69" w:rsidRPr="00D45E86">
              <w:rPr>
                <w:rFonts w:asciiTheme="majorHAnsi" w:eastAsia="Times New Roman" w:hAnsiTheme="majorHAnsi"/>
                <w:lang w:val="fr-FR" w:eastAsia="fr-FR"/>
              </w:rPr>
              <w:t>réhabiliter</w:t>
            </w:r>
            <w:r w:rsidRPr="00D45E86">
              <w:rPr>
                <w:rFonts w:asciiTheme="majorHAnsi" w:eastAsia="Times New Roman" w:hAnsiTheme="majorHAnsi"/>
                <w:lang w:val="fr-FR" w:eastAsia="fr-FR"/>
              </w:rPr>
              <w:t xml:space="preserve"> après l’</w:t>
            </w:r>
            <w:r w:rsidR="004073D3" w:rsidRPr="00D45E86">
              <w:rPr>
                <w:rFonts w:asciiTheme="majorHAnsi" w:eastAsia="Times New Roman" w:hAnsiTheme="majorHAnsi"/>
                <w:lang w:val="fr-FR" w:eastAsia="fr-FR"/>
              </w:rPr>
              <w:t>exploitation</w:t>
            </w:r>
            <w:r w:rsidRPr="00D45E86">
              <w:rPr>
                <w:rFonts w:asciiTheme="majorHAnsi" w:eastAsia="Times New Roman" w:hAnsiTheme="majorHAnsi"/>
                <w:lang w:val="fr-FR" w:eastAsia="fr-FR"/>
              </w:rPr>
              <w:t xml:space="preserve">. Il existe des </w:t>
            </w:r>
            <w:r w:rsidR="004073D3" w:rsidRPr="00D45E86">
              <w:rPr>
                <w:rFonts w:asciiTheme="majorHAnsi" w:eastAsia="Times New Roman" w:hAnsiTheme="majorHAnsi"/>
                <w:lang w:val="fr-FR" w:eastAsia="fr-FR"/>
              </w:rPr>
              <w:t>problèmes</w:t>
            </w:r>
            <w:r w:rsidRPr="00D45E86">
              <w:rPr>
                <w:rFonts w:asciiTheme="majorHAnsi" w:eastAsia="Times New Roman" w:hAnsiTheme="majorHAnsi"/>
                <w:lang w:val="fr-FR" w:eastAsia="fr-FR"/>
              </w:rPr>
              <w:t xml:space="preserve"> de</w:t>
            </w:r>
            <w:r w:rsidR="004073D3" w:rsidRPr="00D45E86">
              <w:rPr>
                <w:rFonts w:asciiTheme="majorHAnsi" w:eastAsia="Times New Roman" w:hAnsiTheme="majorHAnsi"/>
                <w:lang w:val="fr-FR" w:eastAsia="fr-FR"/>
              </w:rPr>
              <w:t xml:space="preserve"> to</w:t>
            </w:r>
            <w:r w:rsidRPr="00D45E86">
              <w:rPr>
                <w:rFonts w:asciiTheme="majorHAnsi" w:eastAsia="Times New Roman" w:hAnsiTheme="majorHAnsi"/>
                <w:lang w:val="fr-FR" w:eastAsia="fr-FR"/>
              </w:rPr>
              <w:t xml:space="preserve">xicité des produits </w:t>
            </w:r>
            <w:proofErr w:type="spellStart"/>
            <w:r w:rsidRPr="00D45E86">
              <w:rPr>
                <w:rFonts w:asciiTheme="majorHAnsi" w:eastAsia="Times New Roman" w:hAnsiTheme="majorHAnsi"/>
                <w:lang w:val="fr-FR" w:eastAsia="fr-FR"/>
              </w:rPr>
              <w:t>relargué</w:t>
            </w:r>
            <w:r w:rsidR="005F7D69" w:rsidRPr="00D45E86">
              <w:rPr>
                <w:rFonts w:asciiTheme="majorHAnsi" w:eastAsia="Times New Roman" w:hAnsiTheme="majorHAnsi"/>
                <w:lang w:val="fr-FR" w:eastAsia="fr-FR"/>
              </w:rPr>
              <w:t>s</w:t>
            </w:r>
            <w:proofErr w:type="spellEnd"/>
            <w:r w:rsidRPr="00D45E86">
              <w:rPr>
                <w:rFonts w:asciiTheme="majorHAnsi" w:eastAsia="Times New Roman" w:hAnsiTheme="majorHAnsi"/>
                <w:lang w:val="fr-FR" w:eastAsia="fr-FR"/>
              </w:rPr>
              <w:t xml:space="preserve"> dans la </w:t>
            </w:r>
            <w:r w:rsidR="004073D3" w:rsidRPr="00D45E86">
              <w:rPr>
                <w:rFonts w:asciiTheme="majorHAnsi" w:eastAsia="Times New Roman" w:hAnsiTheme="majorHAnsi"/>
                <w:lang w:val="fr-FR" w:eastAsia="fr-FR"/>
              </w:rPr>
              <w:t>colonne</w:t>
            </w:r>
            <w:r w:rsidRPr="00D45E86">
              <w:rPr>
                <w:rFonts w:asciiTheme="majorHAnsi" w:eastAsia="Times New Roman" w:hAnsiTheme="majorHAnsi"/>
                <w:lang w:val="fr-FR" w:eastAsia="fr-FR"/>
              </w:rPr>
              <w:t xml:space="preserve"> d’</w:t>
            </w:r>
            <w:r w:rsidR="004073D3" w:rsidRPr="00D45E86">
              <w:rPr>
                <w:rFonts w:asciiTheme="majorHAnsi" w:eastAsia="Times New Roman" w:hAnsiTheme="majorHAnsi"/>
                <w:lang w:val="fr-FR" w:eastAsia="fr-FR"/>
              </w:rPr>
              <w:t>eau</w:t>
            </w:r>
            <w:r w:rsidRPr="00D45E86">
              <w:rPr>
                <w:rFonts w:asciiTheme="majorHAnsi" w:eastAsia="Times New Roman" w:hAnsiTheme="majorHAnsi"/>
                <w:lang w:val="fr-FR" w:eastAsia="fr-FR"/>
              </w:rPr>
              <w:t xml:space="preserve">, de </w:t>
            </w:r>
            <w:r w:rsidR="005F7D69" w:rsidRPr="00D45E86">
              <w:rPr>
                <w:rFonts w:asciiTheme="majorHAnsi" w:eastAsia="Times New Roman" w:hAnsiTheme="majorHAnsi"/>
                <w:lang w:val="fr-FR" w:eastAsia="fr-FR"/>
              </w:rPr>
              <w:t>br</w:t>
            </w:r>
            <w:r w:rsidRPr="00D45E86">
              <w:rPr>
                <w:rFonts w:asciiTheme="majorHAnsi" w:eastAsia="Times New Roman" w:hAnsiTheme="majorHAnsi"/>
                <w:lang w:val="fr-FR" w:eastAsia="fr-FR"/>
              </w:rPr>
              <w:t>uit.  Il faut faire des</w:t>
            </w:r>
            <w:r w:rsidR="004073D3" w:rsidRPr="00D45E86">
              <w:rPr>
                <w:rFonts w:asciiTheme="majorHAnsi" w:eastAsia="Times New Roman" w:hAnsiTheme="majorHAnsi"/>
                <w:lang w:val="fr-FR" w:eastAsia="fr-FR"/>
              </w:rPr>
              <w:t xml:space="preserve"> </w:t>
            </w:r>
            <w:r w:rsidR="00833FF9" w:rsidRPr="00D45E86">
              <w:rPr>
                <w:rFonts w:asciiTheme="majorHAnsi" w:eastAsia="Times New Roman" w:hAnsiTheme="majorHAnsi"/>
                <w:lang w:val="fr-FR" w:eastAsia="fr-FR"/>
              </w:rPr>
              <w:t>études d’impact environnemental</w:t>
            </w:r>
            <w:r w:rsidRPr="00D45E86">
              <w:rPr>
                <w:rFonts w:asciiTheme="majorHAnsi" w:eastAsia="Times New Roman" w:hAnsiTheme="majorHAnsi"/>
                <w:lang w:val="fr-FR" w:eastAsia="fr-FR"/>
              </w:rPr>
              <w:t xml:space="preserve"> </w:t>
            </w:r>
            <w:r w:rsidR="00D45E86">
              <w:rPr>
                <w:rFonts w:asciiTheme="majorHAnsi" w:eastAsia="Times New Roman" w:hAnsiTheme="majorHAnsi"/>
                <w:lang w:val="fr-FR" w:eastAsia="fr-FR"/>
              </w:rPr>
              <w:t xml:space="preserve">initiales </w:t>
            </w:r>
            <w:r w:rsidRPr="00D45E86">
              <w:rPr>
                <w:rFonts w:asciiTheme="majorHAnsi" w:eastAsia="Times New Roman" w:hAnsiTheme="majorHAnsi"/>
                <w:lang w:val="fr-FR" w:eastAsia="fr-FR"/>
              </w:rPr>
              <w:t xml:space="preserve">et </w:t>
            </w:r>
            <w:r w:rsidR="00833FF9" w:rsidRPr="00D45E86">
              <w:rPr>
                <w:rFonts w:asciiTheme="majorHAnsi" w:eastAsia="Times New Roman" w:hAnsiTheme="majorHAnsi"/>
                <w:lang w:val="fr-FR" w:eastAsia="fr-FR"/>
              </w:rPr>
              <w:t>du</w:t>
            </w:r>
            <w:r w:rsidRPr="00D45E86">
              <w:rPr>
                <w:rFonts w:asciiTheme="majorHAnsi" w:eastAsia="Times New Roman" w:hAnsiTheme="majorHAnsi"/>
                <w:lang w:val="fr-FR" w:eastAsia="fr-FR"/>
              </w:rPr>
              <w:t xml:space="preserve"> suivi </w:t>
            </w:r>
            <w:r w:rsidR="00833FF9" w:rsidRPr="00D45E86">
              <w:rPr>
                <w:rFonts w:asciiTheme="majorHAnsi" w:eastAsia="Times New Roman" w:hAnsiTheme="majorHAnsi"/>
                <w:lang w:val="fr-FR" w:eastAsia="fr-FR"/>
              </w:rPr>
              <w:t>des activités</w:t>
            </w:r>
            <w:r w:rsidRPr="00D45E86">
              <w:rPr>
                <w:rFonts w:asciiTheme="majorHAnsi" w:eastAsia="Times New Roman" w:hAnsiTheme="majorHAnsi"/>
                <w:lang w:val="fr-FR" w:eastAsia="fr-FR"/>
              </w:rPr>
              <w:t xml:space="preserve"> des </w:t>
            </w:r>
            <w:r w:rsidR="00833FF9" w:rsidRPr="00D45E86">
              <w:rPr>
                <w:rFonts w:asciiTheme="majorHAnsi" w:eastAsia="Times New Roman" w:hAnsiTheme="majorHAnsi"/>
                <w:lang w:val="fr-FR" w:eastAsia="fr-FR"/>
              </w:rPr>
              <w:t>compagnies</w:t>
            </w:r>
            <w:r w:rsidR="00D45E86">
              <w:rPr>
                <w:rFonts w:asciiTheme="majorHAnsi" w:eastAsia="Times New Roman" w:hAnsiTheme="majorHAnsi"/>
                <w:lang w:val="fr-FR" w:eastAsia="fr-FR"/>
              </w:rPr>
              <w:t>. I</w:t>
            </w:r>
            <w:r w:rsidRPr="00D45E86">
              <w:rPr>
                <w:rFonts w:asciiTheme="majorHAnsi" w:eastAsia="Times New Roman" w:hAnsiTheme="majorHAnsi"/>
                <w:lang w:val="fr-FR" w:eastAsia="fr-FR"/>
              </w:rPr>
              <w:t>l faut un suivi</w:t>
            </w:r>
            <w:r w:rsidR="004073D3" w:rsidRPr="00D45E86">
              <w:rPr>
                <w:rFonts w:asciiTheme="majorHAnsi" w:eastAsia="Times New Roman" w:hAnsiTheme="majorHAnsi"/>
                <w:lang w:val="fr-FR" w:eastAsia="fr-FR"/>
              </w:rPr>
              <w:t xml:space="preserve"> </w:t>
            </w:r>
            <w:r w:rsidR="00833FF9" w:rsidRPr="00D45E86">
              <w:rPr>
                <w:rFonts w:asciiTheme="majorHAnsi" w:eastAsia="Times New Roman" w:hAnsiTheme="majorHAnsi"/>
                <w:lang w:val="fr-FR" w:eastAsia="fr-FR"/>
              </w:rPr>
              <w:t>indépendant</w:t>
            </w:r>
            <w:r w:rsidRPr="00D45E86">
              <w:rPr>
                <w:rFonts w:asciiTheme="majorHAnsi" w:eastAsia="Times New Roman" w:hAnsiTheme="majorHAnsi"/>
                <w:lang w:val="fr-FR" w:eastAsia="fr-FR"/>
              </w:rPr>
              <w:t xml:space="preserve"> des activités.</w:t>
            </w:r>
            <w:r w:rsidR="004073D3" w:rsidRPr="00D45E86">
              <w:rPr>
                <w:rFonts w:asciiTheme="majorHAnsi" w:eastAsia="Times New Roman" w:hAnsiTheme="majorHAnsi"/>
                <w:lang w:val="fr-FR" w:eastAsia="fr-FR"/>
              </w:rPr>
              <w:t xml:space="preserve"> Il n’y aura pas un seul </w:t>
            </w:r>
            <w:r w:rsidR="00833FF9" w:rsidRPr="00D45E86">
              <w:rPr>
                <w:rFonts w:asciiTheme="majorHAnsi" w:eastAsia="Times New Roman" w:hAnsiTheme="majorHAnsi"/>
                <w:lang w:val="fr-FR" w:eastAsia="fr-FR"/>
              </w:rPr>
              <w:t>type</w:t>
            </w:r>
            <w:r w:rsidR="004073D3" w:rsidRPr="00D45E86">
              <w:rPr>
                <w:rFonts w:asciiTheme="majorHAnsi" w:eastAsia="Times New Roman" w:hAnsiTheme="majorHAnsi"/>
                <w:lang w:val="fr-FR" w:eastAsia="fr-FR"/>
              </w:rPr>
              <w:t xml:space="preserve"> d’activités. </w:t>
            </w:r>
          </w:p>
          <w:p w:rsidR="004073D3" w:rsidRPr="00D45E86" w:rsidRDefault="000443DF" w:rsidP="009C66BA">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Mélanie</w:t>
            </w:r>
            <w:r w:rsidR="004073D3" w:rsidRPr="00D45E86">
              <w:rPr>
                <w:rFonts w:asciiTheme="majorHAnsi" w:eastAsia="Times New Roman" w:hAnsiTheme="majorHAnsi"/>
                <w:lang w:val="fr-FR" w:eastAsia="fr-FR"/>
              </w:rPr>
              <w:t xml:space="preserve"> </w:t>
            </w:r>
            <w:r w:rsidRPr="00D45E86">
              <w:rPr>
                <w:rFonts w:asciiTheme="majorHAnsi" w:eastAsia="Times New Roman" w:hAnsiTheme="majorHAnsi"/>
                <w:lang w:val="fr-FR" w:eastAsia="fr-FR"/>
              </w:rPr>
              <w:t xml:space="preserve">Bradley </w:t>
            </w:r>
            <w:r w:rsidR="004073D3" w:rsidRPr="00D45E86">
              <w:rPr>
                <w:rFonts w:asciiTheme="majorHAnsi" w:eastAsia="Times New Roman" w:hAnsiTheme="majorHAnsi"/>
                <w:lang w:val="fr-FR" w:eastAsia="fr-FR"/>
              </w:rPr>
              <w:t xml:space="preserve">est au </w:t>
            </w:r>
            <w:r w:rsidR="00D45E86">
              <w:rPr>
                <w:rFonts w:asciiTheme="majorHAnsi" w:eastAsia="Times New Roman" w:hAnsiTheme="majorHAnsi"/>
                <w:lang w:val="fr-FR" w:eastAsia="fr-FR"/>
              </w:rPr>
              <w:t>PROE</w:t>
            </w:r>
            <w:r w:rsidR="004073D3" w:rsidRPr="00D45E86">
              <w:rPr>
                <w:rFonts w:asciiTheme="majorHAnsi" w:eastAsia="Times New Roman" w:hAnsiTheme="majorHAnsi"/>
                <w:lang w:val="fr-FR" w:eastAsia="fr-FR"/>
              </w:rPr>
              <w:t xml:space="preserve"> le point focal du projet sur </w:t>
            </w:r>
            <w:proofErr w:type="spellStart"/>
            <w:r w:rsidR="004073D3" w:rsidRPr="00D45E86">
              <w:rPr>
                <w:rFonts w:asciiTheme="majorHAnsi" w:eastAsia="Times New Roman" w:hAnsiTheme="majorHAnsi"/>
                <w:lang w:val="fr-FR" w:eastAsia="fr-FR"/>
              </w:rPr>
              <w:t>deep</w:t>
            </w:r>
            <w:proofErr w:type="spellEnd"/>
            <w:r w:rsidR="004073D3" w:rsidRPr="00D45E86">
              <w:rPr>
                <w:rFonts w:asciiTheme="majorHAnsi" w:eastAsia="Times New Roman" w:hAnsiTheme="majorHAnsi"/>
                <w:lang w:val="fr-FR" w:eastAsia="fr-FR"/>
              </w:rPr>
              <w:t xml:space="preserve"> </w:t>
            </w:r>
            <w:proofErr w:type="spellStart"/>
            <w:r w:rsidR="004073D3" w:rsidRPr="00D45E86">
              <w:rPr>
                <w:rFonts w:asciiTheme="majorHAnsi" w:eastAsia="Times New Roman" w:hAnsiTheme="majorHAnsi"/>
                <w:lang w:val="fr-FR" w:eastAsia="fr-FR"/>
              </w:rPr>
              <w:t>sea</w:t>
            </w:r>
            <w:proofErr w:type="spellEnd"/>
            <w:r w:rsidR="004073D3" w:rsidRPr="00D45E86">
              <w:rPr>
                <w:rFonts w:asciiTheme="majorHAnsi" w:eastAsia="Times New Roman" w:hAnsiTheme="majorHAnsi"/>
                <w:lang w:val="fr-FR" w:eastAsia="fr-FR"/>
              </w:rPr>
              <w:t xml:space="preserve"> </w:t>
            </w:r>
            <w:r w:rsidR="00833FF9" w:rsidRPr="00D45E86">
              <w:rPr>
                <w:rFonts w:asciiTheme="majorHAnsi" w:eastAsia="Times New Roman" w:hAnsiTheme="majorHAnsi"/>
                <w:lang w:val="fr-FR" w:eastAsia="fr-FR"/>
              </w:rPr>
              <w:t>minimum</w:t>
            </w:r>
            <w:r w:rsidR="004073D3" w:rsidRPr="00D45E86">
              <w:rPr>
                <w:rFonts w:asciiTheme="majorHAnsi" w:eastAsia="Times New Roman" w:hAnsiTheme="majorHAnsi"/>
                <w:lang w:val="fr-FR" w:eastAsia="fr-FR"/>
              </w:rPr>
              <w:t xml:space="preserve"> financé par l’UE pour les pays ACP. Elle </w:t>
            </w:r>
            <w:r w:rsidR="00833FF9" w:rsidRPr="00D45E86">
              <w:rPr>
                <w:rFonts w:asciiTheme="majorHAnsi" w:eastAsia="Times New Roman" w:hAnsiTheme="majorHAnsi"/>
                <w:lang w:val="fr-FR" w:eastAsia="fr-FR"/>
              </w:rPr>
              <w:t>organise</w:t>
            </w:r>
            <w:r w:rsidR="004073D3" w:rsidRPr="00D45E86">
              <w:rPr>
                <w:rFonts w:asciiTheme="majorHAnsi" w:eastAsia="Times New Roman" w:hAnsiTheme="majorHAnsi"/>
                <w:lang w:val="fr-FR" w:eastAsia="fr-FR"/>
              </w:rPr>
              <w:t xml:space="preserve"> les ateliers sur le sujet</w:t>
            </w:r>
            <w:r w:rsidR="00D45E86">
              <w:rPr>
                <w:rFonts w:asciiTheme="majorHAnsi" w:eastAsia="Times New Roman" w:hAnsiTheme="majorHAnsi"/>
                <w:lang w:val="fr-FR" w:eastAsia="fr-FR"/>
              </w:rPr>
              <w:t>.</w:t>
            </w:r>
          </w:p>
          <w:p w:rsidR="004073D3" w:rsidRPr="00D45E86" w:rsidRDefault="004073D3" w:rsidP="009C66BA">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 xml:space="preserve">Cook </w:t>
            </w:r>
            <w:r w:rsidR="000443DF" w:rsidRPr="00D45E86">
              <w:rPr>
                <w:rFonts w:asciiTheme="majorHAnsi" w:eastAsia="Times New Roman" w:hAnsiTheme="majorHAnsi"/>
                <w:lang w:val="fr-FR" w:eastAsia="fr-FR"/>
              </w:rPr>
              <w:t>demande</w:t>
            </w:r>
            <w:r w:rsidR="00D45E86">
              <w:rPr>
                <w:rFonts w:asciiTheme="majorHAnsi" w:eastAsia="Times New Roman" w:hAnsiTheme="majorHAnsi"/>
                <w:lang w:val="fr-FR" w:eastAsia="fr-FR"/>
              </w:rPr>
              <w:t xml:space="preserve"> à </w:t>
            </w:r>
            <w:r w:rsidRPr="00D45E86">
              <w:rPr>
                <w:rFonts w:asciiTheme="majorHAnsi" w:eastAsia="Times New Roman" w:hAnsiTheme="majorHAnsi"/>
                <w:lang w:val="fr-FR" w:eastAsia="fr-FR"/>
              </w:rPr>
              <w:t xml:space="preserve">ce que l’on établisse des standards pour cette </w:t>
            </w:r>
            <w:r w:rsidR="00833FF9" w:rsidRPr="00D45E86">
              <w:rPr>
                <w:rFonts w:asciiTheme="majorHAnsi" w:eastAsia="Times New Roman" w:hAnsiTheme="majorHAnsi"/>
                <w:lang w:val="fr-FR" w:eastAsia="fr-FR"/>
              </w:rPr>
              <w:t>activité</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w:t>
            </w:r>
          </w:p>
          <w:p w:rsidR="000443DF" w:rsidRPr="00D45E86" w:rsidRDefault="000443DF" w:rsidP="009C66BA">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NC souhaite que soit inclus dans ce sujet les phases d’</w:t>
            </w:r>
            <w:r w:rsidR="00833FF9" w:rsidRPr="00D45E86">
              <w:rPr>
                <w:rFonts w:asciiTheme="majorHAnsi" w:eastAsia="Times New Roman" w:hAnsiTheme="majorHAnsi"/>
                <w:lang w:val="fr-FR" w:eastAsia="fr-FR"/>
              </w:rPr>
              <w:t>exploration</w:t>
            </w:r>
            <w:r w:rsidRPr="00D45E86">
              <w:rPr>
                <w:rFonts w:asciiTheme="majorHAnsi" w:eastAsia="Times New Roman" w:hAnsiTheme="majorHAnsi"/>
                <w:lang w:val="fr-FR" w:eastAsia="fr-FR"/>
              </w:rPr>
              <w:t xml:space="preserve"> </w:t>
            </w:r>
            <w:r w:rsidR="00D45E86">
              <w:rPr>
                <w:rFonts w:asciiTheme="majorHAnsi" w:eastAsia="Times New Roman" w:hAnsiTheme="majorHAnsi"/>
                <w:lang w:val="fr-FR" w:eastAsia="fr-FR"/>
              </w:rPr>
              <w:t>et non</w:t>
            </w:r>
            <w:r w:rsidRPr="00D45E86">
              <w:rPr>
                <w:rFonts w:asciiTheme="majorHAnsi" w:eastAsia="Times New Roman" w:hAnsiTheme="majorHAnsi"/>
                <w:lang w:val="fr-FR" w:eastAsia="fr-FR"/>
              </w:rPr>
              <w:t xml:space="preserve"> pas uniquement les phases </w:t>
            </w:r>
            <w:r w:rsidR="00833FF9" w:rsidRPr="00D45E86">
              <w:rPr>
                <w:rFonts w:asciiTheme="majorHAnsi" w:eastAsia="Times New Roman" w:hAnsiTheme="majorHAnsi"/>
                <w:lang w:val="fr-FR" w:eastAsia="fr-FR"/>
              </w:rPr>
              <w:t>d’exploitation,</w:t>
            </w:r>
            <w:r w:rsidRPr="00D45E86">
              <w:rPr>
                <w:rFonts w:asciiTheme="majorHAnsi" w:eastAsia="Times New Roman" w:hAnsiTheme="majorHAnsi"/>
                <w:lang w:val="fr-FR" w:eastAsia="fr-FR"/>
              </w:rPr>
              <w:t xml:space="preserve"> il </w:t>
            </w:r>
            <w:r w:rsidR="00833FF9" w:rsidRPr="00D45E86">
              <w:rPr>
                <w:rFonts w:asciiTheme="majorHAnsi" w:eastAsia="Times New Roman" w:hAnsiTheme="majorHAnsi"/>
                <w:lang w:val="fr-FR" w:eastAsia="fr-FR"/>
              </w:rPr>
              <w:t>est</w:t>
            </w:r>
            <w:r w:rsidRPr="00D45E86">
              <w:rPr>
                <w:rFonts w:asciiTheme="majorHAnsi" w:eastAsia="Times New Roman" w:hAnsiTheme="majorHAnsi"/>
                <w:lang w:val="fr-FR" w:eastAsia="fr-FR"/>
              </w:rPr>
              <w:t xml:space="preserve"> </w:t>
            </w:r>
            <w:r w:rsidR="00833FF9" w:rsidRPr="00D45E86">
              <w:rPr>
                <w:rFonts w:asciiTheme="majorHAnsi" w:eastAsia="Times New Roman" w:hAnsiTheme="majorHAnsi"/>
                <w:lang w:val="fr-FR" w:eastAsia="fr-FR"/>
              </w:rPr>
              <w:t>important</w:t>
            </w:r>
            <w:r w:rsidRPr="00D45E86">
              <w:rPr>
                <w:rFonts w:asciiTheme="majorHAnsi" w:eastAsia="Times New Roman" w:hAnsiTheme="majorHAnsi"/>
                <w:lang w:val="fr-FR" w:eastAsia="fr-FR"/>
              </w:rPr>
              <w:t xml:space="preserve"> d’avoir des avis scientifiques clairs et rigoureux pour que les </w:t>
            </w:r>
            <w:r w:rsidR="00833FF9" w:rsidRPr="00D45E86">
              <w:rPr>
                <w:rFonts w:asciiTheme="majorHAnsi" w:eastAsia="Times New Roman" w:hAnsiTheme="majorHAnsi"/>
                <w:lang w:val="fr-FR" w:eastAsia="fr-FR"/>
              </w:rPr>
              <w:t>activités</w:t>
            </w:r>
            <w:r w:rsidRPr="00D45E86">
              <w:rPr>
                <w:rFonts w:asciiTheme="majorHAnsi" w:eastAsia="Times New Roman" w:hAnsiTheme="majorHAnsi"/>
                <w:lang w:val="fr-FR" w:eastAsia="fr-FR"/>
              </w:rPr>
              <w:t xml:space="preserve"> soient réalisé</w:t>
            </w:r>
            <w:r w:rsidR="00D45E86">
              <w:rPr>
                <w:rFonts w:asciiTheme="majorHAnsi" w:eastAsia="Times New Roman" w:hAnsiTheme="majorHAnsi"/>
                <w:lang w:val="fr-FR" w:eastAsia="fr-FR"/>
              </w:rPr>
              <w:t>e</w:t>
            </w:r>
            <w:r w:rsidRPr="00D45E86">
              <w:rPr>
                <w:rFonts w:asciiTheme="majorHAnsi" w:eastAsia="Times New Roman" w:hAnsiTheme="majorHAnsi"/>
                <w:lang w:val="fr-FR" w:eastAsia="fr-FR"/>
              </w:rPr>
              <w:t xml:space="preserve">s en transparence et avec les meilleures </w:t>
            </w:r>
            <w:r w:rsidR="00833FF9" w:rsidRPr="00D45E86">
              <w:rPr>
                <w:rFonts w:asciiTheme="majorHAnsi" w:eastAsia="Times New Roman" w:hAnsiTheme="majorHAnsi"/>
                <w:lang w:val="fr-FR" w:eastAsia="fr-FR"/>
              </w:rPr>
              <w:t>techniques</w:t>
            </w:r>
            <w:r w:rsidRPr="00D45E86">
              <w:rPr>
                <w:rFonts w:asciiTheme="majorHAnsi" w:eastAsia="Times New Roman" w:hAnsiTheme="majorHAnsi"/>
                <w:lang w:val="fr-FR" w:eastAsia="fr-FR"/>
              </w:rPr>
              <w:t xml:space="preserve"> </w:t>
            </w:r>
            <w:r w:rsidR="00833FF9" w:rsidRPr="00D45E86">
              <w:rPr>
                <w:rFonts w:asciiTheme="majorHAnsi" w:eastAsia="Times New Roman" w:hAnsiTheme="majorHAnsi"/>
                <w:lang w:val="fr-FR" w:eastAsia="fr-FR"/>
              </w:rPr>
              <w:t>disponibles</w:t>
            </w:r>
            <w:r w:rsidR="00D45E86">
              <w:rPr>
                <w:rFonts w:asciiTheme="majorHAnsi" w:eastAsia="Times New Roman" w:hAnsiTheme="majorHAnsi"/>
                <w:lang w:val="fr-FR" w:eastAsia="fr-FR"/>
              </w:rPr>
              <w:t>.</w:t>
            </w:r>
          </w:p>
          <w:p w:rsidR="008C1A46" w:rsidRPr="00D45E86" w:rsidRDefault="009C66BA" w:rsidP="000443DF">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Ce travail est</w:t>
            </w:r>
            <w:r w:rsidR="004073D3" w:rsidRPr="00D45E86">
              <w:rPr>
                <w:rFonts w:asciiTheme="majorHAnsi" w:eastAsia="Times New Roman" w:hAnsiTheme="majorHAnsi"/>
                <w:lang w:val="fr-FR" w:eastAsia="fr-FR"/>
              </w:rPr>
              <w:t xml:space="preserve"> </w:t>
            </w:r>
            <w:r w:rsidRPr="00D45E86">
              <w:rPr>
                <w:rFonts w:asciiTheme="majorHAnsi" w:eastAsia="Times New Roman" w:hAnsiTheme="majorHAnsi"/>
                <w:lang w:val="fr-FR" w:eastAsia="fr-FR"/>
              </w:rPr>
              <w:t>r</w:t>
            </w:r>
            <w:r w:rsidR="000443DF" w:rsidRPr="00D45E86">
              <w:rPr>
                <w:rFonts w:asciiTheme="majorHAnsi" w:eastAsia="Times New Roman" w:hAnsiTheme="majorHAnsi"/>
                <w:lang w:val="fr-FR" w:eastAsia="fr-FR"/>
              </w:rPr>
              <w:t>é</w:t>
            </w:r>
            <w:r w:rsidRPr="00D45E86">
              <w:rPr>
                <w:rFonts w:asciiTheme="majorHAnsi" w:eastAsia="Times New Roman" w:hAnsiTheme="majorHAnsi"/>
                <w:lang w:val="fr-FR" w:eastAsia="fr-FR"/>
              </w:rPr>
              <w:t>alisé dans le cadre du TAC (</w:t>
            </w:r>
            <w:proofErr w:type="spellStart"/>
            <w:r w:rsidRPr="00D45E86">
              <w:rPr>
                <w:rFonts w:asciiTheme="majorHAnsi" w:eastAsia="Times New Roman" w:hAnsiTheme="majorHAnsi"/>
                <w:lang w:val="fr-FR" w:eastAsia="fr-FR"/>
              </w:rPr>
              <w:t>technical</w:t>
            </w:r>
            <w:proofErr w:type="spellEnd"/>
            <w:r w:rsidRPr="00D45E86">
              <w:rPr>
                <w:rFonts w:asciiTheme="majorHAnsi" w:eastAsia="Times New Roman" w:hAnsiTheme="majorHAnsi"/>
                <w:lang w:val="fr-FR" w:eastAsia="fr-FR"/>
              </w:rPr>
              <w:t xml:space="preserve"> group de la CMS par  Kara Miller)</w:t>
            </w:r>
          </w:p>
          <w:p w:rsidR="005D1C8C" w:rsidRPr="00D45E86" w:rsidRDefault="00B808D9" w:rsidP="00D45E86">
            <w:pPr>
              <w:spacing w:after="0"/>
              <w:rPr>
                <w:rFonts w:asciiTheme="majorHAnsi" w:hAnsiTheme="majorHAnsi"/>
                <w:lang w:val="fr-FR"/>
              </w:rPr>
            </w:pPr>
            <w:r w:rsidRPr="00D45E86">
              <w:rPr>
                <w:rFonts w:asciiTheme="majorHAnsi" w:eastAsia="Times New Roman" w:hAnsiTheme="majorHAnsi"/>
                <w:lang w:val="fr-FR" w:eastAsia="fr-FR"/>
              </w:rPr>
              <w:t>Les iles</w:t>
            </w:r>
            <w:r w:rsidR="005D1C8C" w:rsidRPr="00D45E86">
              <w:rPr>
                <w:rFonts w:asciiTheme="majorHAnsi" w:eastAsia="Times New Roman" w:hAnsiTheme="majorHAnsi"/>
                <w:lang w:val="fr-FR" w:eastAsia="fr-FR"/>
              </w:rPr>
              <w:t xml:space="preserve">  </w:t>
            </w:r>
            <w:r w:rsidR="00833FF9" w:rsidRPr="00D45E86">
              <w:rPr>
                <w:rFonts w:asciiTheme="majorHAnsi" w:eastAsia="Times New Roman" w:hAnsiTheme="majorHAnsi"/>
                <w:lang w:val="fr-FR" w:eastAsia="fr-FR"/>
              </w:rPr>
              <w:t>Cook</w:t>
            </w:r>
            <w:r w:rsidR="005D1C8C" w:rsidRPr="00D45E86">
              <w:rPr>
                <w:rFonts w:asciiTheme="majorHAnsi" w:eastAsia="Times New Roman" w:hAnsiTheme="majorHAnsi"/>
                <w:lang w:val="fr-FR" w:eastAsia="fr-FR"/>
              </w:rPr>
              <w:t xml:space="preserve"> ont mis en </w:t>
            </w:r>
            <w:r w:rsidR="00833FF9" w:rsidRPr="00D45E86">
              <w:rPr>
                <w:rFonts w:asciiTheme="majorHAnsi" w:eastAsia="Times New Roman" w:hAnsiTheme="majorHAnsi"/>
                <w:lang w:val="fr-FR" w:eastAsia="fr-FR"/>
              </w:rPr>
              <w:t>place</w:t>
            </w:r>
            <w:r w:rsidR="005D1C8C" w:rsidRPr="00D45E86">
              <w:rPr>
                <w:rFonts w:asciiTheme="majorHAnsi" w:eastAsia="Times New Roman" w:hAnsiTheme="majorHAnsi"/>
                <w:lang w:val="fr-FR" w:eastAsia="fr-FR"/>
              </w:rPr>
              <w:t xml:space="preserve"> un </w:t>
            </w:r>
            <w:r w:rsidR="00833FF9" w:rsidRPr="00D45E86">
              <w:rPr>
                <w:rFonts w:asciiTheme="majorHAnsi" w:eastAsia="Times New Roman" w:hAnsiTheme="majorHAnsi"/>
                <w:lang w:val="fr-FR" w:eastAsia="fr-FR"/>
              </w:rPr>
              <w:t>système</w:t>
            </w:r>
            <w:r w:rsidR="005D1C8C" w:rsidRPr="00D45E86">
              <w:rPr>
                <w:rFonts w:asciiTheme="majorHAnsi" w:eastAsia="Times New Roman" w:hAnsiTheme="majorHAnsi"/>
                <w:lang w:val="fr-FR" w:eastAsia="fr-FR"/>
              </w:rPr>
              <w:t xml:space="preserve"> de zone témoin en // aux </w:t>
            </w:r>
            <w:r w:rsidR="00833FF9" w:rsidRPr="00D45E86">
              <w:rPr>
                <w:rFonts w:asciiTheme="majorHAnsi" w:eastAsia="Times New Roman" w:hAnsiTheme="majorHAnsi"/>
                <w:lang w:val="fr-FR" w:eastAsia="fr-FR"/>
              </w:rPr>
              <w:t>zones</w:t>
            </w:r>
            <w:r w:rsidR="005D1C8C" w:rsidRPr="00D45E86">
              <w:rPr>
                <w:rFonts w:asciiTheme="majorHAnsi" w:eastAsia="Times New Roman" w:hAnsiTheme="majorHAnsi"/>
                <w:lang w:val="fr-FR" w:eastAsia="fr-FR"/>
              </w:rPr>
              <w:t xml:space="preserve"> exploitées pour le suivi des activités</w:t>
            </w:r>
            <w:r w:rsidR="00D45E86">
              <w:rPr>
                <w:rFonts w:asciiTheme="majorHAnsi" w:eastAsia="Times New Roman" w:hAnsiTheme="majorHAnsi"/>
                <w:lang w:val="fr-FR" w:eastAsia="fr-FR"/>
              </w:rPr>
              <w:t>.</w:t>
            </w:r>
            <w:r w:rsidR="005D1C8C" w:rsidRPr="00D45E86">
              <w:rPr>
                <w:rFonts w:asciiTheme="majorHAnsi" w:eastAsia="Times New Roman" w:hAnsiTheme="majorHAnsi"/>
                <w:lang w:val="fr-FR" w:eastAsia="fr-FR"/>
              </w:rPr>
              <w:t xml:space="preserve"> </w:t>
            </w:r>
          </w:p>
        </w:tc>
      </w:tr>
      <w:tr w:rsidR="0085105B" w:rsidRPr="006D2FA3" w:rsidTr="005259CF">
        <w:tc>
          <w:tcPr>
            <w:tcW w:w="2411" w:type="dxa"/>
          </w:tcPr>
          <w:p w:rsidR="0085105B" w:rsidRPr="001A6409" w:rsidRDefault="0085105B" w:rsidP="00F0436D">
            <w:pPr>
              <w:spacing w:after="0"/>
              <w:rPr>
                <w:rFonts w:asciiTheme="majorHAnsi" w:hAnsiTheme="majorHAnsi"/>
              </w:rPr>
            </w:pPr>
            <w:r w:rsidRPr="001A6409">
              <w:rPr>
                <w:rFonts w:asciiTheme="majorHAnsi" w:hAnsiTheme="majorHAnsi"/>
              </w:rPr>
              <w:t xml:space="preserve">Regional workshops on managing and documenting whale and dolphin </w:t>
            </w:r>
            <w:proofErr w:type="spellStart"/>
            <w:r w:rsidRPr="001A6409">
              <w:rPr>
                <w:rFonts w:asciiTheme="majorHAnsi" w:hAnsiTheme="majorHAnsi"/>
              </w:rPr>
              <w:t>strandings</w:t>
            </w:r>
            <w:proofErr w:type="spellEnd"/>
            <w:r w:rsidRPr="001A6409">
              <w:rPr>
                <w:rFonts w:asciiTheme="majorHAnsi" w:hAnsiTheme="majorHAnsi"/>
              </w:rPr>
              <w:t xml:space="preserve"> </w:t>
            </w:r>
          </w:p>
        </w:tc>
        <w:tc>
          <w:tcPr>
            <w:tcW w:w="1276" w:type="dxa"/>
          </w:tcPr>
          <w:p w:rsidR="0085105B" w:rsidRPr="00D45E86" w:rsidRDefault="0085105B" w:rsidP="000D37BF">
            <w:pPr>
              <w:spacing w:after="0"/>
              <w:ind w:left="-87" w:right="-52"/>
              <w:jc w:val="center"/>
              <w:rPr>
                <w:rFonts w:asciiTheme="majorHAnsi" w:hAnsiTheme="majorHAnsi"/>
                <w:lang w:val="fr-FR"/>
              </w:rPr>
            </w:pPr>
            <w:r w:rsidRPr="00D45E86">
              <w:rPr>
                <w:rFonts w:asciiTheme="majorHAnsi" w:hAnsiTheme="majorHAnsi"/>
                <w:lang w:val="fr-FR"/>
              </w:rPr>
              <w:t>BEM 2.1.2</w:t>
            </w:r>
          </w:p>
        </w:tc>
        <w:tc>
          <w:tcPr>
            <w:tcW w:w="1808" w:type="dxa"/>
          </w:tcPr>
          <w:p w:rsidR="0085105B" w:rsidRPr="001A6409" w:rsidRDefault="0085105B" w:rsidP="00F0436D">
            <w:pPr>
              <w:spacing w:after="0"/>
              <w:rPr>
                <w:rFonts w:asciiTheme="majorHAnsi" w:hAnsiTheme="majorHAnsi"/>
              </w:rPr>
            </w:pPr>
            <w:r w:rsidRPr="001A6409">
              <w:rPr>
                <w:rFonts w:asciiTheme="majorHAnsi" w:hAnsiTheme="majorHAnsi"/>
              </w:rPr>
              <w:t>SPREP</w:t>
            </w:r>
          </w:p>
          <w:p w:rsidR="0085105B" w:rsidRPr="001A6409" w:rsidRDefault="0085105B" w:rsidP="00F0436D">
            <w:pPr>
              <w:spacing w:after="0"/>
              <w:rPr>
                <w:rFonts w:asciiTheme="majorHAnsi" w:hAnsiTheme="majorHAnsi"/>
              </w:rPr>
            </w:pPr>
            <w:r w:rsidRPr="001A6409">
              <w:rPr>
                <w:rFonts w:asciiTheme="majorHAnsi" w:hAnsiTheme="majorHAnsi"/>
              </w:rPr>
              <w:t>IWC</w:t>
            </w:r>
          </w:p>
          <w:p w:rsidR="0085105B" w:rsidRPr="001A6409" w:rsidRDefault="0085105B" w:rsidP="00F0436D">
            <w:pPr>
              <w:spacing w:after="0"/>
              <w:rPr>
                <w:rFonts w:asciiTheme="majorHAnsi" w:hAnsiTheme="majorHAnsi"/>
              </w:rPr>
            </w:pPr>
            <w:r w:rsidRPr="001A6409">
              <w:rPr>
                <w:rFonts w:asciiTheme="majorHAnsi" w:hAnsiTheme="majorHAnsi"/>
              </w:rPr>
              <w:t>NOAA</w:t>
            </w:r>
          </w:p>
          <w:p w:rsidR="0085105B" w:rsidRPr="00D45E86" w:rsidRDefault="0085105B" w:rsidP="00F0436D">
            <w:pPr>
              <w:spacing w:after="0"/>
              <w:rPr>
                <w:rFonts w:asciiTheme="majorHAnsi" w:hAnsiTheme="majorHAnsi"/>
              </w:rPr>
            </w:pPr>
            <w:r w:rsidRPr="001A6409">
              <w:rPr>
                <w:rFonts w:asciiTheme="majorHAnsi" w:hAnsiTheme="majorHAnsi"/>
              </w:rPr>
              <w:t>SPWRC (</w:t>
            </w:r>
            <w:proofErr w:type="spellStart"/>
            <w:r w:rsidRPr="001A6409">
              <w:rPr>
                <w:rFonts w:asciiTheme="majorHAnsi" w:hAnsiTheme="majorHAnsi"/>
              </w:rPr>
              <w:t>stra</w:t>
            </w:r>
            <w:r w:rsidRPr="00D45E86">
              <w:rPr>
                <w:rFonts w:asciiTheme="majorHAnsi" w:hAnsiTheme="majorHAnsi"/>
              </w:rPr>
              <w:t>ndings</w:t>
            </w:r>
            <w:proofErr w:type="spellEnd"/>
            <w:r w:rsidRPr="00D45E86">
              <w:rPr>
                <w:rFonts w:asciiTheme="majorHAnsi" w:hAnsiTheme="majorHAnsi"/>
              </w:rPr>
              <w:t xml:space="preserve"> database)</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$100k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SPREP, IWC, NOAA, SPWRC</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 workshop format established.</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Disentanglement of whales caught in marine debris </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2.1.2</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SPREP</w:t>
            </w:r>
          </w:p>
          <w:p w:rsidR="0085105B" w:rsidRPr="00D45E86" w:rsidRDefault="0085105B" w:rsidP="00F0436D">
            <w:pPr>
              <w:spacing w:after="0"/>
              <w:rPr>
                <w:rFonts w:asciiTheme="majorHAnsi" w:hAnsiTheme="majorHAnsi"/>
              </w:rPr>
            </w:pPr>
            <w:r w:rsidRPr="00D45E86">
              <w:rPr>
                <w:rFonts w:asciiTheme="majorHAnsi" w:hAnsiTheme="majorHAnsi"/>
              </w:rPr>
              <w:t>IWC</w:t>
            </w:r>
          </w:p>
          <w:p w:rsidR="0085105B" w:rsidRPr="00D45E86" w:rsidRDefault="0085105B" w:rsidP="00F0436D">
            <w:pPr>
              <w:spacing w:after="0"/>
              <w:rPr>
                <w:rFonts w:asciiTheme="majorHAnsi" w:hAnsiTheme="majorHAnsi"/>
              </w:rPr>
            </w:pPr>
            <w:r w:rsidRPr="00D45E86">
              <w:rPr>
                <w:rFonts w:asciiTheme="majorHAnsi" w:hAnsiTheme="majorHAnsi"/>
              </w:rPr>
              <w:t>NOAA</w:t>
            </w:r>
          </w:p>
          <w:p w:rsidR="0085105B" w:rsidRPr="00D45E86" w:rsidRDefault="0085105B" w:rsidP="00F0436D">
            <w:pPr>
              <w:spacing w:after="0"/>
              <w:rPr>
                <w:rFonts w:asciiTheme="majorHAnsi" w:hAnsiTheme="majorHAnsi"/>
              </w:rPr>
            </w:pPr>
            <w:r w:rsidRPr="00D45E86">
              <w:rPr>
                <w:rFonts w:asciiTheme="majorHAnsi" w:hAnsiTheme="majorHAnsi"/>
              </w:rPr>
              <w:t>SPWRC (</w:t>
            </w:r>
            <w:proofErr w:type="spellStart"/>
            <w:r w:rsidRPr="00D45E86">
              <w:rPr>
                <w:rFonts w:asciiTheme="majorHAnsi" w:hAnsiTheme="majorHAnsi"/>
              </w:rPr>
              <w:t>strandings</w:t>
            </w:r>
            <w:proofErr w:type="spellEnd"/>
            <w:r w:rsidRPr="00D45E86">
              <w:rPr>
                <w:rFonts w:asciiTheme="majorHAnsi" w:hAnsiTheme="majorHAnsi"/>
              </w:rPr>
              <w:t xml:space="preserve"> database)</w:t>
            </w:r>
          </w:p>
        </w:tc>
        <w:tc>
          <w:tcPr>
            <w:tcW w:w="1274" w:type="dxa"/>
          </w:tcPr>
          <w:p w:rsidR="0085105B" w:rsidRPr="00D45E86" w:rsidRDefault="0085105B" w:rsidP="0062584A">
            <w:pPr>
              <w:spacing w:after="0"/>
              <w:rPr>
                <w:rFonts w:asciiTheme="majorHAnsi" w:hAnsiTheme="majorHAnsi"/>
              </w:rPr>
            </w:pPr>
            <w:r w:rsidRPr="00D45E86">
              <w:rPr>
                <w:rFonts w:asciiTheme="majorHAnsi" w:hAnsiTheme="majorHAnsi"/>
              </w:rPr>
              <w:t xml:space="preserve">$30k (in conjunction with above </w:t>
            </w:r>
            <w:proofErr w:type="spellStart"/>
            <w:r w:rsidRPr="00D45E86">
              <w:rPr>
                <w:rFonts w:asciiTheme="majorHAnsi" w:hAnsiTheme="majorHAnsi"/>
              </w:rPr>
              <w:t>strandings</w:t>
            </w:r>
            <w:proofErr w:type="spellEnd"/>
            <w:r w:rsidRPr="00D45E86">
              <w:rPr>
                <w:rFonts w:asciiTheme="majorHAnsi" w:hAnsiTheme="majorHAnsi"/>
              </w:rPr>
              <w:t xml:space="preserve"> workshop)</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SPREP, IWC, NOAA, SPWRC</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 workshop format established and IWC willing in principle to provide leadership in training.</w:t>
            </w:r>
          </w:p>
        </w:tc>
      </w:tr>
      <w:tr w:rsidR="008C1A46" w:rsidRPr="001A6409" w:rsidTr="00B808D9">
        <w:tc>
          <w:tcPr>
            <w:tcW w:w="10349" w:type="dxa"/>
            <w:gridSpan w:val="6"/>
          </w:tcPr>
          <w:p w:rsidR="008C1A46" w:rsidRPr="00D45E86" w:rsidRDefault="00D45E86" w:rsidP="00F0436D">
            <w:pPr>
              <w:spacing w:after="0"/>
              <w:rPr>
                <w:rFonts w:asciiTheme="majorHAnsi" w:eastAsia="Times New Roman" w:hAnsiTheme="majorHAnsi"/>
                <w:lang w:val="fr-FR" w:eastAsia="fr-FR"/>
              </w:rPr>
            </w:pPr>
            <w:r>
              <w:rPr>
                <w:rFonts w:asciiTheme="majorHAnsi" w:eastAsia="Times New Roman" w:hAnsiTheme="majorHAnsi"/>
                <w:lang w:val="fr-FR" w:eastAsia="fr-FR"/>
              </w:rPr>
              <w:t>L</w:t>
            </w:r>
            <w:r w:rsidR="000443DF" w:rsidRPr="00D45E86">
              <w:rPr>
                <w:rFonts w:asciiTheme="majorHAnsi" w:eastAsia="Times New Roman" w:hAnsiTheme="majorHAnsi"/>
                <w:lang w:val="fr-FR" w:eastAsia="fr-FR"/>
              </w:rPr>
              <w:t>es techniciens ont</w:t>
            </w:r>
            <w:r>
              <w:rPr>
                <w:rFonts w:asciiTheme="majorHAnsi" w:eastAsia="Times New Roman" w:hAnsiTheme="majorHAnsi"/>
                <w:lang w:val="fr-FR" w:eastAsia="fr-FR"/>
              </w:rPr>
              <w:t xml:space="preserve"> tous</w:t>
            </w:r>
            <w:r w:rsidR="000443DF" w:rsidRPr="00D45E86">
              <w:rPr>
                <w:rFonts w:asciiTheme="majorHAnsi" w:eastAsia="Times New Roman" w:hAnsiTheme="majorHAnsi"/>
                <w:lang w:val="fr-FR" w:eastAsia="fr-FR"/>
              </w:rPr>
              <w:t xml:space="preserve"> besoin de formation. Il faut l’ouvrir aux territoires. Pas forcément une problématique principale dans le pacifique sud (plus dans l’atlantique  problème dans les casiers)</w:t>
            </w:r>
            <w:r>
              <w:rPr>
                <w:rFonts w:asciiTheme="majorHAnsi" w:eastAsia="Times New Roman" w:hAnsiTheme="majorHAnsi"/>
                <w:lang w:val="fr-FR" w:eastAsia="fr-FR"/>
              </w:rPr>
              <w:t>.</w:t>
            </w:r>
          </w:p>
          <w:p w:rsidR="000443DF" w:rsidRPr="00D45E86" w:rsidRDefault="000443DF" w:rsidP="00F0436D">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Base de données développé</w:t>
            </w:r>
            <w:r w:rsidR="00D45E86">
              <w:rPr>
                <w:rFonts w:asciiTheme="majorHAnsi" w:eastAsia="Times New Roman" w:hAnsiTheme="majorHAnsi"/>
                <w:lang w:val="fr-FR" w:eastAsia="fr-FR"/>
              </w:rPr>
              <w:t>e</w:t>
            </w:r>
            <w:r w:rsidRPr="00D45E86">
              <w:rPr>
                <w:rFonts w:asciiTheme="majorHAnsi" w:eastAsia="Times New Roman" w:hAnsiTheme="majorHAnsi"/>
                <w:lang w:val="fr-FR" w:eastAsia="fr-FR"/>
              </w:rPr>
              <w:t xml:space="preserve"> au niveau des échouages, en ligne</w:t>
            </w:r>
            <w:r w:rsidR="00D45E86">
              <w:rPr>
                <w:rFonts w:asciiTheme="majorHAnsi" w:eastAsia="Times New Roman" w:hAnsiTheme="majorHAnsi"/>
                <w:lang w:val="fr-FR" w:eastAsia="fr-FR"/>
              </w:rPr>
              <w:t xml:space="preserve"> et</w:t>
            </w:r>
            <w:r w:rsidRPr="00D45E86">
              <w:rPr>
                <w:rFonts w:asciiTheme="majorHAnsi" w:eastAsia="Times New Roman" w:hAnsiTheme="majorHAnsi"/>
                <w:lang w:val="fr-FR" w:eastAsia="fr-FR"/>
              </w:rPr>
              <w:t xml:space="preserve"> en anglais développé par </w:t>
            </w:r>
            <w:proofErr w:type="spellStart"/>
            <w:r w:rsidRPr="00D45E86">
              <w:rPr>
                <w:rFonts w:asciiTheme="majorHAnsi" w:eastAsia="Times New Roman" w:hAnsiTheme="majorHAnsi"/>
                <w:lang w:val="fr-FR" w:eastAsia="fr-FR"/>
              </w:rPr>
              <w:t>Pew</w:t>
            </w:r>
            <w:proofErr w:type="spellEnd"/>
            <w:r w:rsidRPr="00D45E86">
              <w:rPr>
                <w:rFonts w:asciiTheme="majorHAnsi" w:eastAsia="Times New Roman" w:hAnsiTheme="majorHAnsi"/>
                <w:lang w:val="fr-FR" w:eastAsia="fr-FR"/>
              </w:rPr>
              <w:t xml:space="preserve">, version française avec les 10 dernières années de données de la NC. Outil pour les gestionnaires pour avoir une vision  (www.oceania </w:t>
            </w:r>
            <w:proofErr w:type="spellStart"/>
            <w:r w:rsidRPr="00D45E86">
              <w:rPr>
                <w:rFonts w:asciiTheme="majorHAnsi" w:eastAsia="Times New Roman" w:hAnsiTheme="majorHAnsi"/>
                <w:lang w:val="fr-FR" w:eastAsia="fr-FR"/>
              </w:rPr>
              <w:t>stranding</w:t>
            </w:r>
            <w:proofErr w:type="spellEnd"/>
            <w:r w:rsidRPr="00D45E86">
              <w:rPr>
                <w:rFonts w:asciiTheme="majorHAnsi" w:eastAsia="Times New Roman" w:hAnsiTheme="majorHAnsi"/>
                <w:lang w:val="fr-FR" w:eastAsia="fr-FR"/>
              </w:rPr>
              <w:t>)</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The role of cetaceans in  large MPAs</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2.1.2</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Governments of New Caledonia, Kiribati, Solomon Islands, French Polynesia, WDC, ICMMPA, MMPATF</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$300k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 xml:space="preserve">SPREP, SPWRC, </w:t>
            </w:r>
          </w:p>
          <w:p w:rsidR="0085105B" w:rsidRPr="00D45E86" w:rsidRDefault="0085105B" w:rsidP="00F0436D">
            <w:pPr>
              <w:spacing w:after="0"/>
              <w:rPr>
                <w:rFonts w:asciiTheme="majorHAnsi" w:hAnsiTheme="majorHAnsi"/>
              </w:rPr>
            </w:pPr>
            <w:r w:rsidRPr="00D45E86">
              <w:rPr>
                <w:rFonts w:asciiTheme="majorHAnsi" w:hAnsiTheme="majorHAnsi"/>
              </w:rPr>
              <w:t xml:space="preserve">Op </w:t>
            </w:r>
            <w:proofErr w:type="spellStart"/>
            <w:r w:rsidRPr="00D45E86">
              <w:rPr>
                <w:rFonts w:asciiTheme="majorHAnsi" w:hAnsiTheme="majorHAnsi"/>
              </w:rPr>
              <w:t>Cetaces</w:t>
            </w:r>
            <w:proofErr w:type="spellEnd"/>
          </w:p>
          <w:p w:rsidR="0085105B" w:rsidRPr="00D45E86" w:rsidRDefault="0085105B" w:rsidP="00F0436D">
            <w:pPr>
              <w:spacing w:after="0"/>
              <w:rPr>
                <w:rFonts w:asciiTheme="majorHAnsi" w:hAnsiTheme="majorHAnsi"/>
              </w:rPr>
            </w:pPr>
            <w:r w:rsidRPr="00D45E86">
              <w:rPr>
                <w:rFonts w:asciiTheme="majorHAnsi" w:hAnsiTheme="majorHAnsi"/>
              </w:rPr>
              <w:t>IRD</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 concept yet to be refined.</w:t>
            </w:r>
          </w:p>
        </w:tc>
      </w:tr>
      <w:tr w:rsidR="008C1A46" w:rsidRPr="001A6409" w:rsidTr="00B808D9">
        <w:tc>
          <w:tcPr>
            <w:tcW w:w="10349" w:type="dxa"/>
            <w:gridSpan w:val="6"/>
          </w:tcPr>
          <w:p w:rsidR="008C1A46" w:rsidRPr="00D45E86" w:rsidRDefault="000443DF" w:rsidP="00D45E86">
            <w:pPr>
              <w:spacing w:after="0"/>
              <w:rPr>
                <w:rFonts w:asciiTheme="majorHAnsi" w:hAnsiTheme="majorHAnsi"/>
                <w:lang w:val="fr-FR"/>
              </w:rPr>
            </w:pPr>
            <w:proofErr w:type="spellStart"/>
            <w:r w:rsidRPr="00D45E86">
              <w:rPr>
                <w:rFonts w:asciiTheme="majorHAnsi" w:eastAsia="Times New Roman" w:hAnsiTheme="majorHAnsi"/>
                <w:lang w:val="fr-FR" w:eastAsia="fr-FR"/>
              </w:rPr>
              <w:t>Pew</w:t>
            </w:r>
            <w:proofErr w:type="spellEnd"/>
            <w:r w:rsidRPr="00D45E86">
              <w:rPr>
                <w:rFonts w:asciiTheme="majorHAnsi" w:eastAsia="Times New Roman" w:hAnsiTheme="majorHAnsi"/>
                <w:lang w:val="fr-FR" w:eastAsia="fr-FR"/>
              </w:rPr>
              <w:t xml:space="preserve"> est intéressé mais il n’y a pas de projet écrit. IRD veut lancer un </w:t>
            </w:r>
            <w:r w:rsidR="00D45E86">
              <w:rPr>
                <w:rFonts w:asciiTheme="majorHAnsi" w:eastAsia="Times New Roman" w:hAnsiTheme="majorHAnsi"/>
                <w:lang w:val="fr-FR" w:eastAsia="fr-FR"/>
              </w:rPr>
              <w:t>projet</w:t>
            </w:r>
            <w:r w:rsidRPr="00D45E86">
              <w:rPr>
                <w:rFonts w:asciiTheme="majorHAnsi" w:eastAsia="Times New Roman" w:hAnsiTheme="majorHAnsi"/>
                <w:lang w:val="fr-FR" w:eastAsia="fr-FR"/>
              </w:rPr>
              <w:t xml:space="preserve"> sur ce sujet</w:t>
            </w:r>
            <w:r w:rsidR="00D45E86">
              <w:rPr>
                <w:rFonts w:asciiTheme="majorHAnsi" w:eastAsia="Times New Roman" w:hAnsiTheme="majorHAnsi"/>
                <w:lang w:val="fr-FR" w:eastAsia="fr-FR"/>
              </w:rPr>
              <w:t xml:space="preserve"> : </w:t>
            </w:r>
            <w:r w:rsidRPr="00D45E86">
              <w:rPr>
                <w:rFonts w:asciiTheme="majorHAnsi" w:eastAsia="Times New Roman" w:hAnsiTheme="majorHAnsi"/>
                <w:lang w:val="fr-FR" w:eastAsia="fr-FR"/>
              </w:rPr>
              <w:t xml:space="preserve">un projet de thèse sur baleines à bosse commence début septembre 2015 sur NC (car beaucoup de données dans le temps, </w:t>
            </w:r>
            <w:r w:rsidR="00D45E86">
              <w:rPr>
                <w:rFonts w:asciiTheme="majorHAnsi" w:eastAsia="Times New Roman" w:hAnsiTheme="majorHAnsi"/>
                <w:lang w:val="fr-FR" w:eastAsia="fr-FR"/>
              </w:rPr>
              <w:t>possibilité d’</w:t>
            </w:r>
            <w:r w:rsidRPr="00D45E86">
              <w:rPr>
                <w:rFonts w:asciiTheme="majorHAnsi" w:eastAsia="Times New Roman" w:hAnsiTheme="majorHAnsi"/>
                <w:lang w:val="fr-FR" w:eastAsia="fr-FR"/>
              </w:rPr>
              <w:t xml:space="preserve">extension du modèle au pacifique sud </w:t>
            </w:r>
            <w:r w:rsidR="00D45E86">
              <w:rPr>
                <w:rFonts w:asciiTheme="majorHAnsi" w:eastAsia="Times New Roman" w:hAnsiTheme="majorHAnsi"/>
                <w:lang w:val="fr-FR" w:eastAsia="fr-FR"/>
              </w:rPr>
              <w:t xml:space="preserve">pour </w:t>
            </w:r>
            <w:r w:rsidRPr="00D45E86">
              <w:rPr>
                <w:rFonts w:asciiTheme="majorHAnsi" w:eastAsia="Times New Roman" w:hAnsiTheme="majorHAnsi"/>
                <w:lang w:val="fr-FR" w:eastAsia="fr-FR"/>
              </w:rPr>
              <w:t>fourn</w:t>
            </w:r>
            <w:r w:rsidR="00D45E86">
              <w:rPr>
                <w:rFonts w:asciiTheme="majorHAnsi" w:eastAsia="Times New Roman" w:hAnsiTheme="majorHAnsi"/>
                <w:lang w:val="fr-FR" w:eastAsia="fr-FR"/>
              </w:rPr>
              <w:t>ir un modèle sur le pacifique sud.</w:t>
            </w:r>
            <w:r w:rsidRPr="00D45E86">
              <w:rPr>
                <w:rFonts w:asciiTheme="majorHAnsi" w:eastAsia="Times New Roman" w:hAnsiTheme="majorHAnsi"/>
                <w:lang w:val="fr-FR" w:eastAsia="fr-FR"/>
              </w:rPr>
              <w:t xml:space="preserve"> 3 équipes </w:t>
            </w:r>
            <w:r w:rsidR="00D45E86">
              <w:rPr>
                <w:rFonts w:asciiTheme="majorHAnsi" w:eastAsia="Times New Roman" w:hAnsiTheme="majorHAnsi"/>
                <w:lang w:val="fr-FR" w:eastAsia="fr-FR"/>
              </w:rPr>
              <w:t xml:space="preserve">travaillent sur le sujet </w:t>
            </w:r>
            <w:r w:rsidRPr="00D45E86">
              <w:rPr>
                <w:rFonts w:asciiTheme="majorHAnsi" w:eastAsia="Times New Roman" w:hAnsiTheme="majorHAnsi"/>
                <w:lang w:val="fr-FR" w:eastAsia="fr-FR"/>
              </w:rPr>
              <w:t xml:space="preserve">(Tonga Niue et Samoa américaines </w:t>
            </w:r>
            <w:r w:rsidR="00D45E86">
              <w:rPr>
                <w:rFonts w:asciiTheme="majorHAnsi" w:eastAsia="Times New Roman" w:hAnsiTheme="majorHAnsi"/>
                <w:lang w:val="fr-FR" w:eastAsia="fr-FR"/>
              </w:rPr>
              <w:t xml:space="preserve">qui </w:t>
            </w:r>
            <w:r w:rsidRPr="00D45E86">
              <w:rPr>
                <w:rFonts w:asciiTheme="majorHAnsi" w:eastAsia="Times New Roman" w:hAnsiTheme="majorHAnsi"/>
                <w:lang w:val="fr-FR" w:eastAsia="fr-FR"/>
              </w:rPr>
              <w:t>vont partager les données)</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un chapitre sera dédié au CC</w:t>
            </w:r>
            <w:r w:rsidR="00D45E86">
              <w:rPr>
                <w:rFonts w:asciiTheme="majorHAnsi" w:eastAsia="Times New Roman" w:hAnsiTheme="majorHAnsi"/>
                <w:lang w:val="fr-FR" w:eastAsia="fr-FR"/>
              </w:rPr>
              <w:t>.</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Cultural transmission of humpback song in New </w:t>
            </w:r>
            <w:r w:rsidRPr="00D45E86">
              <w:rPr>
                <w:rFonts w:asciiTheme="majorHAnsi" w:hAnsiTheme="majorHAnsi"/>
              </w:rPr>
              <w:lastRenderedPageBreak/>
              <w:t xml:space="preserve">Caledonia and across the Pacific Islands </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lastRenderedPageBreak/>
              <w:t>BEM 2.1.2</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proofErr w:type="spellStart"/>
            <w:r w:rsidRPr="00D45E86">
              <w:rPr>
                <w:rFonts w:asciiTheme="majorHAnsi" w:hAnsiTheme="majorHAnsi"/>
              </w:rPr>
              <w:t>Govts</w:t>
            </w:r>
            <w:proofErr w:type="spellEnd"/>
            <w:r w:rsidRPr="00D45E86">
              <w:rPr>
                <w:rFonts w:asciiTheme="majorHAnsi" w:hAnsiTheme="majorHAnsi"/>
              </w:rPr>
              <w:t xml:space="preserve"> French </w:t>
            </w:r>
            <w:r w:rsidRPr="00D45E86">
              <w:rPr>
                <w:rFonts w:asciiTheme="majorHAnsi" w:hAnsiTheme="majorHAnsi"/>
              </w:rPr>
              <w:lastRenderedPageBreak/>
              <w:t>Polynesia and New Caledonia</w:t>
            </w:r>
          </w:p>
          <w:p w:rsidR="0085105B" w:rsidRPr="00D45E86" w:rsidRDefault="0085105B" w:rsidP="00F0436D">
            <w:pPr>
              <w:spacing w:after="0"/>
              <w:rPr>
                <w:rFonts w:asciiTheme="majorHAnsi" w:hAnsiTheme="majorHAnsi"/>
              </w:rPr>
            </w:pPr>
            <w:proofErr w:type="spellStart"/>
            <w:r w:rsidRPr="00D45E86">
              <w:rPr>
                <w:rFonts w:asciiTheme="majorHAnsi" w:hAnsiTheme="majorHAnsi"/>
              </w:rPr>
              <w:t>Uni</w:t>
            </w:r>
            <w:proofErr w:type="spellEnd"/>
            <w:r w:rsidRPr="00D45E86">
              <w:rPr>
                <w:rFonts w:asciiTheme="majorHAnsi" w:hAnsiTheme="majorHAnsi"/>
              </w:rPr>
              <w:t xml:space="preserve"> St Andrews</w:t>
            </w:r>
          </w:p>
          <w:p w:rsidR="0085105B" w:rsidRPr="00D45E86" w:rsidRDefault="0085105B" w:rsidP="00F0436D">
            <w:pPr>
              <w:spacing w:after="0"/>
              <w:rPr>
                <w:rFonts w:asciiTheme="majorHAnsi" w:hAnsiTheme="majorHAnsi"/>
              </w:rPr>
            </w:pPr>
            <w:proofErr w:type="spellStart"/>
            <w:r w:rsidRPr="00D45E86">
              <w:rPr>
                <w:rFonts w:asciiTheme="majorHAnsi" w:hAnsiTheme="majorHAnsi"/>
              </w:rPr>
              <w:t>Uni</w:t>
            </w:r>
            <w:proofErr w:type="spellEnd"/>
            <w:r w:rsidRPr="00D45E86">
              <w:rPr>
                <w:rFonts w:asciiTheme="majorHAnsi" w:hAnsiTheme="majorHAnsi"/>
              </w:rPr>
              <w:t xml:space="preserve"> Sydney</w:t>
            </w:r>
          </w:p>
          <w:p w:rsidR="0085105B" w:rsidRPr="00D45E86" w:rsidRDefault="0085105B" w:rsidP="00F0436D">
            <w:pPr>
              <w:spacing w:after="0"/>
              <w:rPr>
                <w:rFonts w:asciiTheme="majorHAnsi" w:hAnsiTheme="majorHAnsi"/>
              </w:rPr>
            </w:pPr>
            <w:r w:rsidRPr="00D45E86">
              <w:rPr>
                <w:rFonts w:asciiTheme="majorHAnsi" w:hAnsiTheme="majorHAnsi"/>
              </w:rPr>
              <w:t>WDC</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lastRenderedPageBreak/>
              <w:t>$150k</w:t>
            </w: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 xml:space="preserve">SPREP, SPWRC, </w:t>
            </w:r>
          </w:p>
          <w:p w:rsidR="0085105B" w:rsidRPr="00D45E86" w:rsidRDefault="0085105B" w:rsidP="00F0436D">
            <w:pPr>
              <w:spacing w:after="0"/>
              <w:rPr>
                <w:rFonts w:asciiTheme="majorHAnsi" w:hAnsiTheme="majorHAnsi"/>
              </w:rPr>
            </w:pPr>
            <w:r w:rsidRPr="00D45E86">
              <w:rPr>
                <w:rFonts w:asciiTheme="majorHAnsi" w:hAnsiTheme="majorHAnsi"/>
              </w:rPr>
              <w:lastRenderedPageBreak/>
              <w:t xml:space="preserve">Op </w:t>
            </w:r>
            <w:proofErr w:type="spellStart"/>
            <w:r w:rsidRPr="00D45E86">
              <w:rPr>
                <w:rFonts w:asciiTheme="majorHAnsi" w:hAnsiTheme="majorHAnsi"/>
              </w:rPr>
              <w:t>Cetaces</w:t>
            </w:r>
            <w:proofErr w:type="spellEnd"/>
            <w:r w:rsidRPr="00D45E86">
              <w:rPr>
                <w:rFonts w:asciiTheme="majorHAnsi" w:hAnsiTheme="majorHAnsi"/>
              </w:rPr>
              <w:t>, IRD</w:t>
            </w:r>
          </w:p>
          <w:p w:rsidR="0085105B" w:rsidRPr="00D45E86" w:rsidRDefault="0085105B" w:rsidP="00F0436D">
            <w:pPr>
              <w:spacing w:after="0"/>
              <w:rPr>
                <w:rFonts w:asciiTheme="majorHAnsi" w:hAnsiTheme="majorHAnsi"/>
              </w:rPr>
            </w:pPr>
            <w:proofErr w:type="spellStart"/>
            <w:r w:rsidRPr="00D45E86">
              <w:rPr>
                <w:rFonts w:asciiTheme="majorHAnsi" w:hAnsiTheme="majorHAnsi"/>
              </w:rPr>
              <w:t>Uni</w:t>
            </w:r>
            <w:proofErr w:type="spellEnd"/>
            <w:r w:rsidRPr="00D45E86">
              <w:rPr>
                <w:rFonts w:asciiTheme="majorHAnsi" w:hAnsiTheme="majorHAnsi"/>
              </w:rPr>
              <w:t xml:space="preserve"> St Andrews</w:t>
            </w:r>
          </w:p>
          <w:p w:rsidR="0085105B" w:rsidRPr="00D45E86" w:rsidRDefault="0085105B" w:rsidP="00F0436D">
            <w:pPr>
              <w:spacing w:after="0"/>
              <w:rPr>
                <w:rFonts w:asciiTheme="majorHAnsi" w:hAnsiTheme="majorHAnsi"/>
              </w:rPr>
            </w:pPr>
            <w:proofErr w:type="spellStart"/>
            <w:r w:rsidRPr="00D45E86">
              <w:rPr>
                <w:rFonts w:asciiTheme="majorHAnsi" w:hAnsiTheme="majorHAnsi"/>
              </w:rPr>
              <w:t>Uni</w:t>
            </w:r>
            <w:proofErr w:type="spellEnd"/>
            <w:r w:rsidRPr="00D45E86">
              <w:rPr>
                <w:rFonts w:asciiTheme="majorHAnsi" w:hAnsiTheme="majorHAnsi"/>
              </w:rPr>
              <w:t xml:space="preserve"> Sydney</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lastRenderedPageBreak/>
              <w:t xml:space="preserve">Not funded, but expressions of interest </w:t>
            </w:r>
            <w:r w:rsidRPr="00D45E86">
              <w:rPr>
                <w:rFonts w:asciiTheme="majorHAnsi" w:hAnsiTheme="majorHAnsi"/>
              </w:rPr>
              <w:lastRenderedPageBreak/>
              <w:t>from key stakeholders.</w:t>
            </w:r>
          </w:p>
        </w:tc>
      </w:tr>
      <w:tr w:rsidR="008C1A46" w:rsidRPr="001A6409" w:rsidTr="00B808D9">
        <w:tc>
          <w:tcPr>
            <w:tcW w:w="10349" w:type="dxa"/>
            <w:gridSpan w:val="6"/>
          </w:tcPr>
          <w:p w:rsidR="008C1A46" w:rsidRPr="00D45E86" w:rsidRDefault="00D45E86" w:rsidP="00D45E86">
            <w:pPr>
              <w:spacing w:after="0"/>
              <w:contextualSpacing/>
              <w:rPr>
                <w:rFonts w:asciiTheme="majorHAnsi" w:eastAsia="Times New Roman" w:hAnsiTheme="majorHAnsi"/>
                <w:lang w:val="fr-FR" w:eastAsia="fr-FR"/>
              </w:rPr>
            </w:pPr>
            <w:r>
              <w:rPr>
                <w:rFonts w:asciiTheme="majorHAnsi" w:eastAsia="Times New Roman" w:hAnsiTheme="majorHAnsi"/>
                <w:lang w:val="fr-FR" w:eastAsia="fr-FR"/>
              </w:rPr>
              <w:lastRenderedPageBreak/>
              <w:t xml:space="preserve">Un </w:t>
            </w:r>
            <w:r w:rsidR="000443DF" w:rsidRPr="00D45E86">
              <w:rPr>
                <w:rFonts w:asciiTheme="majorHAnsi" w:eastAsia="Times New Roman" w:hAnsiTheme="majorHAnsi"/>
                <w:lang w:val="fr-FR" w:eastAsia="fr-FR"/>
              </w:rPr>
              <w:t>projet IRD et labo partenaire (</w:t>
            </w:r>
            <w:proofErr w:type="spellStart"/>
            <w:r w:rsidR="000443DF" w:rsidRPr="00D45E86">
              <w:rPr>
                <w:rFonts w:asciiTheme="majorHAnsi" w:eastAsia="Times New Roman" w:hAnsiTheme="majorHAnsi"/>
                <w:lang w:val="fr-FR" w:eastAsia="fr-FR"/>
              </w:rPr>
              <w:t>univ</w:t>
            </w:r>
            <w:proofErr w:type="spellEnd"/>
            <w:r w:rsidR="000443DF" w:rsidRPr="00D45E86">
              <w:rPr>
                <w:rFonts w:asciiTheme="majorHAnsi" w:eastAsia="Times New Roman" w:hAnsiTheme="majorHAnsi"/>
                <w:lang w:val="fr-FR" w:eastAsia="fr-FR"/>
              </w:rPr>
              <w:t xml:space="preserve"> de saint Andrew en Ecosse) </w:t>
            </w:r>
            <w:r>
              <w:rPr>
                <w:rFonts w:asciiTheme="majorHAnsi" w:eastAsia="Times New Roman" w:hAnsiTheme="majorHAnsi"/>
                <w:lang w:val="fr-FR" w:eastAsia="fr-FR"/>
              </w:rPr>
              <w:t xml:space="preserve">a été </w:t>
            </w:r>
            <w:r w:rsidR="000443DF" w:rsidRPr="00D45E86">
              <w:rPr>
                <w:rFonts w:asciiTheme="majorHAnsi" w:eastAsia="Times New Roman" w:hAnsiTheme="majorHAnsi"/>
                <w:lang w:val="fr-FR" w:eastAsia="fr-FR"/>
              </w:rPr>
              <w:t xml:space="preserve">déposé à </w:t>
            </w:r>
            <w:r>
              <w:rPr>
                <w:rFonts w:asciiTheme="majorHAnsi" w:eastAsia="Times New Roman" w:hAnsiTheme="majorHAnsi"/>
                <w:lang w:val="fr-FR" w:eastAsia="fr-FR"/>
              </w:rPr>
              <w:t>M</w:t>
            </w:r>
            <w:r w:rsidR="000443DF" w:rsidRPr="00D45E86">
              <w:rPr>
                <w:rFonts w:asciiTheme="majorHAnsi" w:eastAsia="Times New Roman" w:hAnsiTheme="majorHAnsi"/>
                <w:lang w:val="fr-FR" w:eastAsia="fr-FR"/>
              </w:rPr>
              <w:t>ar</w:t>
            </w:r>
            <w:r>
              <w:rPr>
                <w:rFonts w:asciiTheme="majorHAnsi" w:eastAsia="Times New Roman" w:hAnsiTheme="majorHAnsi"/>
                <w:lang w:val="fr-FR" w:eastAsia="fr-FR"/>
              </w:rPr>
              <w:t>ie C</w:t>
            </w:r>
            <w:r w:rsidR="000443DF" w:rsidRPr="00D45E86">
              <w:rPr>
                <w:rFonts w:asciiTheme="majorHAnsi" w:eastAsia="Times New Roman" w:hAnsiTheme="majorHAnsi"/>
                <w:lang w:val="fr-FR" w:eastAsia="fr-FR"/>
              </w:rPr>
              <w:t>urie su</w:t>
            </w:r>
            <w:r>
              <w:rPr>
                <w:rFonts w:asciiTheme="majorHAnsi" w:eastAsia="Times New Roman" w:hAnsiTheme="majorHAnsi"/>
                <w:lang w:val="fr-FR" w:eastAsia="fr-FR"/>
              </w:rPr>
              <w:t xml:space="preserve">r ce sujet pour une chercheuse qui </w:t>
            </w:r>
            <w:r w:rsidR="000443DF" w:rsidRPr="00D45E86">
              <w:rPr>
                <w:rFonts w:asciiTheme="majorHAnsi" w:eastAsia="Times New Roman" w:hAnsiTheme="majorHAnsi"/>
                <w:lang w:val="fr-FR" w:eastAsia="fr-FR"/>
              </w:rPr>
              <w:t xml:space="preserve">bosse sur PF en post doc sur 2015 16 sur </w:t>
            </w:r>
            <w:r>
              <w:rPr>
                <w:rFonts w:asciiTheme="majorHAnsi" w:eastAsia="Times New Roman" w:hAnsiTheme="majorHAnsi"/>
                <w:lang w:val="fr-FR" w:eastAsia="fr-FR"/>
              </w:rPr>
              <w:t>le chant</w:t>
            </w:r>
            <w:r w:rsidR="000443DF" w:rsidRPr="00D45E86">
              <w:rPr>
                <w:rFonts w:asciiTheme="majorHAnsi" w:eastAsia="Times New Roman" w:hAnsiTheme="majorHAnsi"/>
                <w:lang w:val="fr-FR" w:eastAsia="fr-FR"/>
              </w:rPr>
              <w:t xml:space="preserve"> des baleines</w:t>
            </w:r>
            <w:r>
              <w:rPr>
                <w:rFonts w:asciiTheme="majorHAnsi" w:eastAsia="Times New Roman" w:hAnsiTheme="majorHAnsi"/>
                <w:lang w:val="fr-FR" w:eastAsia="fr-FR"/>
              </w:rPr>
              <w:t xml:space="preserve"> </w:t>
            </w:r>
            <w:proofErr w:type="spellStart"/>
            <w:r>
              <w:rPr>
                <w:rFonts w:asciiTheme="majorHAnsi" w:eastAsia="Times New Roman" w:hAnsiTheme="majorHAnsi"/>
                <w:lang w:val="fr-FR" w:eastAsia="fr-FR"/>
              </w:rPr>
              <w:t>a</w:t>
            </w:r>
            <w:proofErr w:type="spellEnd"/>
            <w:r>
              <w:rPr>
                <w:rFonts w:asciiTheme="majorHAnsi" w:eastAsia="Times New Roman" w:hAnsiTheme="majorHAnsi"/>
                <w:lang w:val="fr-FR" w:eastAsia="fr-FR"/>
              </w:rPr>
              <w:t xml:space="preserve"> bosse</w:t>
            </w:r>
            <w:r w:rsidR="005D1C8C" w:rsidRPr="00D45E86">
              <w:rPr>
                <w:rFonts w:asciiTheme="majorHAnsi" w:eastAsia="Times New Roman" w:hAnsiTheme="majorHAnsi"/>
                <w:lang w:val="fr-FR" w:eastAsia="fr-FR"/>
              </w:rPr>
              <w:t xml:space="preserve">. </w:t>
            </w:r>
            <w:r w:rsidR="000443DF" w:rsidRPr="00D45E86">
              <w:rPr>
                <w:rFonts w:asciiTheme="majorHAnsi" w:eastAsia="Times New Roman" w:hAnsiTheme="majorHAnsi"/>
                <w:lang w:val="fr-FR" w:eastAsia="fr-FR"/>
              </w:rPr>
              <w:t>D</w:t>
            </w:r>
            <w:r w:rsidR="005D1C8C" w:rsidRPr="00D45E86">
              <w:rPr>
                <w:rFonts w:asciiTheme="majorHAnsi" w:eastAsia="Times New Roman" w:hAnsiTheme="majorHAnsi"/>
                <w:lang w:val="fr-FR" w:eastAsia="fr-FR"/>
              </w:rPr>
              <w:t>è</w:t>
            </w:r>
            <w:r w:rsidR="000443DF" w:rsidRPr="00D45E86">
              <w:rPr>
                <w:rFonts w:asciiTheme="majorHAnsi" w:eastAsia="Times New Roman" w:hAnsiTheme="majorHAnsi"/>
                <w:lang w:val="fr-FR" w:eastAsia="fr-FR"/>
              </w:rPr>
              <w:t xml:space="preserve">s 2017 </w:t>
            </w:r>
            <w:r w:rsidR="005D1C8C" w:rsidRPr="00D45E86">
              <w:rPr>
                <w:rFonts w:asciiTheme="majorHAnsi" w:eastAsia="Times New Roman" w:hAnsiTheme="majorHAnsi"/>
                <w:lang w:val="fr-FR" w:eastAsia="fr-FR"/>
              </w:rPr>
              <w:t xml:space="preserve">elle </w:t>
            </w:r>
            <w:r w:rsidR="000443DF" w:rsidRPr="00D45E86">
              <w:rPr>
                <w:rFonts w:asciiTheme="majorHAnsi" w:eastAsia="Times New Roman" w:hAnsiTheme="majorHAnsi"/>
                <w:lang w:val="fr-FR" w:eastAsia="fr-FR"/>
              </w:rPr>
              <w:t xml:space="preserve">va travailler sur  la transmission des chants à partir de données de NC </w:t>
            </w:r>
            <w:r>
              <w:rPr>
                <w:rFonts w:asciiTheme="majorHAnsi" w:eastAsia="Times New Roman" w:hAnsiTheme="majorHAnsi"/>
                <w:lang w:val="fr-FR" w:eastAsia="fr-FR"/>
              </w:rPr>
              <w:t xml:space="preserve">avec une </w:t>
            </w:r>
            <w:r w:rsidR="000443DF" w:rsidRPr="00D45E86">
              <w:rPr>
                <w:rFonts w:asciiTheme="majorHAnsi" w:eastAsia="Times New Roman" w:hAnsiTheme="majorHAnsi"/>
                <w:lang w:val="fr-FR" w:eastAsia="fr-FR"/>
              </w:rPr>
              <w:t>mise e</w:t>
            </w:r>
            <w:r>
              <w:rPr>
                <w:rFonts w:asciiTheme="majorHAnsi" w:eastAsia="Times New Roman" w:hAnsiTheme="majorHAnsi"/>
                <w:lang w:val="fr-FR" w:eastAsia="fr-FR"/>
              </w:rPr>
              <w:t>n</w:t>
            </w:r>
            <w:r w:rsidR="000443DF" w:rsidRPr="00D45E86">
              <w:rPr>
                <w:rFonts w:asciiTheme="majorHAnsi" w:eastAsia="Times New Roman" w:hAnsiTheme="majorHAnsi"/>
                <w:lang w:val="fr-FR" w:eastAsia="fr-FR"/>
              </w:rPr>
              <w:t xml:space="preserve"> commun des d</w:t>
            </w:r>
            <w:r>
              <w:rPr>
                <w:rFonts w:asciiTheme="majorHAnsi" w:eastAsia="Times New Roman" w:hAnsiTheme="majorHAnsi"/>
                <w:lang w:val="fr-FR" w:eastAsia="fr-FR"/>
              </w:rPr>
              <w:t>onnées génétique et acoustique (</w:t>
            </w:r>
            <w:r w:rsidR="000443DF" w:rsidRPr="00D45E86">
              <w:rPr>
                <w:rFonts w:asciiTheme="majorHAnsi" w:eastAsia="Times New Roman" w:hAnsiTheme="majorHAnsi"/>
                <w:lang w:val="fr-FR" w:eastAsia="fr-FR"/>
              </w:rPr>
              <w:t>salaire financé par le post doc</w:t>
            </w:r>
            <w:r>
              <w:rPr>
                <w:rFonts w:asciiTheme="majorHAnsi" w:eastAsia="Times New Roman" w:hAnsiTheme="majorHAnsi"/>
                <w:lang w:val="fr-FR" w:eastAsia="fr-FR"/>
              </w:rPr>
              <w:t>,</w:t>
            </w:r>
            <w:r w:rsidR="000443DF" w:rsidRPr="00D45E86">
              <w:rPr>
                <w:rFonts w:asciiTheme="majorHAnsi" w:eastAsia="Times New Roman" w:hAnsiTheme="majorHAnsi"/>
                <w:lang w:val="fr-FR" w:eastAsia="fr-FR"/>
              </w:rPr>
              <w:t xml:space="preserve"> labo de haut niveau</w:t>
            </w:r>
            <w:r>
              <w:rPr>
                <w:rFonts w:asciiTheme="majorHAnsi" w:eastAsia="Times New Roman" w:hAnsiTheme="majorHAnsi"/>
                <w:lang w:val="fr-FR" w:eastAsia="fr-FR"/>
              </w:rPr>
              <w:t xml:space="preserve"> -</w:t>
            </w:r>
            <w:r w:rsidR="000443DF" w:rsidRPr="00D45E86">
              <w:rPr>
                <w:rFonts w:asciiTheme="majorHAnsi" w:eastAsia="Times New Roman" w:hAnsiTheme="majorHAnsi"/>
                <w:lang w:val="fr-FR" w:eastAsia="fr-FR"/>
              </w:rPr>
              <w:t xml:space="preserve"> Mike </w:t>
            </w:r>
            <w:proofErr w:type="spellStart"/>
            <w:r w:rsidR="000443DF" w:rsidRPr="00D45E86">
              <w:rPr>
                <w:rFonts w:asciiTheme="majorHAnsi" w:eastAsia="Times New Roman" w:hAnsiTheme="majorHAnsi"/>
                <w:lang w:val="fr-FR" w:eastAsia="fr-FR"/>
              </w:rPr>
              <w:t>N</w:t>
            </w:r>
            <w:r>
              <w:rPr>
                <w:rFonts w:asciiTheme="majorHAnsi" w:eastAsia="Times New Roman" w:hAnsiTheme="majorHAnsi"/>
                <w:lang w:val="fr-FR" w:eastAsia="fr-FR"/>
              </w:rPr>
              <w:t>oad</w:t>
            </w:r>
            <w:proofErr w:type="spellEnd"/>
            <w:r>
              <w:rPr>
                <w:rFonts w:asciiTheme="majorHAnsi" w:eastAsia="Times New Roman" w:hAnsiTheme="majorHAnsi"/>
                <w:lang w:val="fr-FR" w:eastAsia="fr-FR"/>
              </w:rPr>
              <w:t xml:space="preserve">, </w:t>
            </w:r>
            <w:proofErr w:type="spellStart"/>
            <w:r w:rsidR="000443DF" w:rsidRPr="00D45E86">
              <w:rPr>
                <w:rFonts w:asciiTheme="majorHAnsi" w:eastAsia="Times New Roman" w:hAnsiTheme="majorHAnsi"/>
                <w:lang w:val="fr-FR" w:eastAsia="fr-FR"/>
              </w:rPr>
              <w:t>univ</w:t>
            </w:r>
            <w:proofErr w:type="spellEnd"/>
            <w:r w:rsidR="000443DF" w:rsidRPr="00D45E86">
              <w:rPr>
                <w:rFonts w:asciiTheme="majorHAnsi" w:eastAsia="Times New Roman" w:hAnsiTheme="majorHAnsi"/>
                <w:lang w:val="fr-FR" w:eastAsia="fr-FR"/>
              </w:rPr>
              <w:t xml:space="preserve"> de Queensland).</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Cetacean culture and its relevance to conservation in the Pacific Islands</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2.1.1</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SPREP</w:t>
            </w:r>
          </w:p>
          <w:p w:rsidR="0085105B" w:rsidRPr="00D45E86" w:rsidRDefault="0085105B" w:rsidP="00F0436D">
            <w:pPr>
              <w:spacing w:after="0"/>
              <w:rPr>
                <w:rFonts w:asciiTheme="majorHAnsi" w:hAnsiTheme="majorHAnsi"/>
              </w:rPr>
            </w:pPr>
            <w:r w:rsidRPr="00D45E86">
              <w:rPr>
                <w:rFonts w:asciiTheme="majorHAnsi" w:hAnsiTheme="majorHAnsi"/>
              </w:rPr>
              <w:t>WDC</w:t>
            </w:r>
          </w:p>
        </w:tc>
        <w:tc>
          <w:tcPr>
            <w:tcW w:w="1274" w:type="dxa"/>
          </w:tcPr>
          <w:p w:rsidR="0085105B" w:rsidRPr="00D45E86" w:rsidRDefault="0085105B" w:rsidP="00F0436D">
            <w:pPr>
              <w:spacing w:after="0"/>
              <w:rPr>
                <w:rFonts w:asciiTheme="majorHAnsi" w:hAnsiTheme="majorHAnsi"/>
              </w:rPr>
            </w:pPr>
          </w:p>
        </w:tc>
        <w:tc>
          <w:tcPr>
            <w:tcW w:w="1312" w:type="dxa"/>
          </w:tcPr>
          <w:p w:rsidR="0085105B" w:rsidRPr="00D45E86" w:rsidRDefault="0085105B" w:rsidP="00F0436D">
            <w:pPr>
              <w:spacing w:after="0"/>
              <w:rPr>
                <w:rFonts w:asciiTheme="majorHAnsi" w:hAnsiTheme="majorHAnsi"/>
              </w:rPr>
            </w:pPr>
            <w:r w:rsidRPr="00D45E86">
              <w:rPr>
                <w:rFonts w:asciiTheme="majorHAnsi" w:hAnsiTheme="majorHAnsi"/>
              </w:rPr>
              <w:t xml:space="preserve">SPREP </w:t>
            </w:r>
          </w:p>
          <w:p w:rsidR="0085105B" w:rsidRPr="00D45E86" w:rsidRDefault="0085105B" w:rsidP="00F0436D">
            <w:pPr>
              <w:spacing w:after="0"/>
              <w:rPr>
                <w:rFonts w:asciiTheme="majorHAnsi" w:hAnsiTheme="majorHAnsi"/>
              </w:rPr>
            </w:pPr>
            <w:r w:rsidRPr="00D45E86">
              <w:rPr>
                <w:rFonts w:asciiTheme="majorHAnsi" w:hAnsiTheme="majorHAnsi"/>
              </w:rPr>
              <w:t>WDC</w:t>
            </w:r>
          </w:p>
          <w:p w:rsidR="0085105B" w:rsidRPr="00D45E86" w:rsidRDefault="0085105B" w:rsidP="00F0436D">
            <w:pPr>
              <w:spacing w:after="0"/>
              <w:rPr>
                <w:rFonts w:asciiTheme="majorHAnsi" w:hAnsiTheme="majorHAnsi"/>
              </w:rPr>
            </w:pPr>
            <w:r w:rsidRPr="00D45E86">
              <w:rPr>
                <w:rFonts w:asciiTheme="majorHAnsi" w:hAnsiTheme="majorHAnsi"/>
              </w:rPr>
              <w:t>University?</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but expressions of interest from key stakeholders.</w:t>
            </w:r>
          </w:p>
        </w:tc>
      </w:tr>
      <w:tr w:rsidR="008C1A46" w:rsidRPr="001A6409" w:rsidTr="00B808D9">
        <w:tc>
          <w:tcPr>
            <w:tcW w:w="10349" w:type="dxa"/>
            <w:gridSpan w:val="6"/>
          </w:tcPr>
          <w:p w:rsidR="008C1A46" w:rsidRPr="00D45E86" w:rsidRDefault="005D1C8C" w:rsidP="00F0436D">
            <w:pPr>
              <w:spacing w:after="0"/>
              <w:rPr>
                <w:rFonts w:asciiTheme="majorHAnsi" w:hAnsiTheme="majorHAnsi"/>
                <w:lang w:val="fr-FR"/>
              </w:rPr>
            </w:pPr>
            <w:r w:rsidRPr="00D45E86">
              <w:rPr>
                <w:rFonts w:asciiTheme="majorHAnsi" w:hAnsiTheme="majorHAnsi"/>
                <w:lang w:val="fr-FR"/>
              </w:rPr>
              <w:t>Le projet a été déposé mais n’est pas encore financé, il est lié au projet sur les chants.</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 xml:space="preserve">Dissemination of results of the REMMOA </w:t>
            </w:r>
            <w:proofErr w:type="spellStart"/>
            <w:r w:rsidRPr="00D45E86">
              <w:rPr>
                <w:rFonts w:asciiTheme="majorHAnsi" w:hAnsiTheme="majorHAnsi"/>
              </w:rPr>
              <w:t>programme</w:t>
            </w:r>
            <w:proofErr w:type="spellEnd"/>
            <w:r w:rsidRPr="00D45E86">
              <w:rPr>
                <w:rFonts w:asciiTheme="majorHAnsi" w:hAnsiTheme="majorHAnsi"/>
              </w:rPr>
              <w:t xml:space="preserve"> of aerial surveys to census cetaceans and other megafauna</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2.1.4</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AAMP</w:t>
            </w:r>
          </w:p>
          <w:p w:rsidR="0085105B" w:rsidRPr="00D45E86" w:rsidRDefault="0085105B" w:rsidP="00F0436D">
            <w:pPr>
              <w:spacing w:after="0"/>
              <w:rPr>
                <w:rFonts w:asciiTheme="majorHAnsi" w:hAnsiTheme="majorHAnsi"/>
              </w:rPr>
            </w:pPr>
            <w:r w:rsidRPr="00D45E86">
              <w:rPr>
                <w:rFonts w:asciiTheme="majorHAnsi" w:hAnsiTheme="majorHAnsi"/>
              </w:rPr>
              <w:t>SPREP</w:t>
            </w:r>
          </w:p>
          <w:p w:rsidR="0085105B" w:rsidRPr="00D45E86" w:rsidRDefault="0085105B" w:rsidP="00F0436D">
            <w:pPr>
              <w:spacing w:after="0"/>
              <w:rPr>
                <w:rFonts w:asciiTheme="majorHAnsi" w:hAnsiTheme="majorHAnsi"/>
              </w:rPr>
            </w:pPr>
            <w:r w:rsidRPr="00D45E86">
              <w:rPr>
                <w:rFonts w:asciiTheme="majorHAnsi" w:hAnsiTheme="majorHAnsi"/>
              </w:rPr>
              <w:t>Consortium</w:t>
            </w:r>
          </w:p>
        </w:tc>
        <w:tc>
          <w:tcPr>
            <w:tcW w:w="1274" w:type="dxa"/>
          </w:tcPr>
          <w:p w:rsidR="0085105B" w:rsidRPr="00D45E86" w:rsidRDefault="0085105B" w:rsidP="00F0436D">
            <w:pPr>
              <w:spacing w:after="0"/>
              <w:rPr>
                <w:rFonts w:asciiTheme="majorHAnsi" w:hAnsiTheme="majorHAnsi"/>
              </w:rPr>
            </w:pPr>
          </w:p>
        </w:tc>
        <w:tc>
          <w:tcPr>
            <w:tcW w:w="1312" w:type="dxa"/>
          </w:tcPr>
          <w:p w:rsidR="0085105B" w:rsidRPr="00D45E86" w:rsidRDefault="0085105B" w:rsidP="00AF4204">
            <w:pPr>
              <w:spacing w:after="0"/>
              <w:rPr>
                <w:rFonts w:asciiTheme="majorHAnsi" w:hAnsiTheme="majorHAnsi"/>
              </w:rPr>
            </w:pPr>
            <w:r w:rsidRPr="00D45E86">
              <w:rPr>
                <w:rFonts w:asciiTheme="majorHAnsi" w:hAnsiTheme="majorHAnsi"/>
              </w:rPr>
              <w:t>AAMP</w:t>
            </w:r>
          </w:p>
          <w:p w:rsidR="0085105B" w:rsidRPr="00D45E86" w:rsidRDefault="0085105B" w:rsidP="00AF4204">
            <w:pPr>
              <w:spacing w:after="0"/>
              <w:rPr>
                <w:rFonts w:asciiTheme="majorHAnsi" w:hAnsiTheme="majorHAnsi"/>
              </w:rPr>
            </w:pPr>
            <w:r w:rsidRPr="00D45E86">
              <w:rPr>
                <w:rFonts w:asciiTheme="majorHAnsi" w:hAnsiTheme="majorHAnsi"/>
              </w:rPr>
              <w:t>SPREP</w:t>
            </w:r>
          </w:p>
          <w:p w:rsidR="0085105B" w:rsidRPr="00D45E86" w:rsidRDefault="0085105B" w:rsidP="00AF4204">
            <w:pPr>
              <w:spacing w:after="0"/>
              <w:rPr>
                <w:rFonts w:asciiTheme="majorHAnsi" w:hAnsiTheme="majorHAnsi"/>
              </w:rPr>
            </w:pPr>
            <w:r w:rsidRPr="00D45E86">
              <w:rPr>
                <w:rFonts w:asciiTheme="majorHAnsi" w:hAnsiTheme="majorHAnsi"/>
              </w:rPr>
              <w:t xml:space="preserve">Consortium </w:t>
            </w:r>
          </w:p>
        </w:tc>
        <w:tc>
          <w:tcPr>
            <w:tcW w:w="2268" w:type="dxa"/>
          </w:tcPr>
          <w:p w:rsidR="0085105B" w:rsidRPr="00D45E86" w:rsidRDefault="0085105B" w:rsidP="00AF4204">
            <w:pPr>
              <w:spacing w:after="0"/>
              <w:rPr>
                <w:rFonts w:asciiTheme="majorHAnsi" w:hAnsiTheme="majorHAnsi"/>
              </w:rPr>
            </w:pPr>
            <w:r w:rsidRPr="00D45E86">
              <w:rPr>
                <w:rFonts w:asciiTheme="majorHAnsi" w:hAnsiTheme="majorHAnsi"/>
              </w:rPr>
              <w:t>Verbal commitment from AAMP.</w:t>
            </w:r>
          </w:p>
          <w:p w:rsidR="0085105B" w:rsidRPr="00D45E86" w:rsidRDefault="0085105B" w:rsidP="00AF4204">
            <w:pPr>
              <w:spacing w:after="0"/>
              <w:rPr>
                <w:rFonts w:asciiTheme="majorHAnsi" w:hAnsiTheme="majorHAnsi"/>
              </w:rPr>
            </w:pPr>
          </w:p>
          <w:p w:rsidR="0085105B" w:rsidRPr="00D45E86" w:rsidRDefault="0085105B" w:rsidP="00AF4204">
            <w:pPr>
              <w:spacing w:after="0"/>
              <w:rPr>
                <w:rFonts w:asciiTheme="majorHAnsi" w:hAnsiTheme="majorHAnsi"/>
              </w:rPr>
            </w:pPr>
          </w:p>
          <w:p w:rsidR="0085105B" w:rsidRPr="00D45E86" w:rsidRDefault="0085105B" w:rsidP="00AF4204">
            <w:pPr>
              <w:spacing w:after="0"/>
              <w:rPr>
                <w:rFonts w:asciiTheme="majorHAnsi" w:hAnsiTheme="majorHAnsi"/>
              </w:rPr>
            </w:pPr>
          </w:p>
          <w:p w:rsidR="0085105B" w:rsidRPr="00D45E86" w:rsidRDefault="0085105B" w:rsidP="00AF4204">
            <w:pPr>
              <w:spacing w:after="0"/>
              <w:rPr>
                <w:rFonts w:asciiTheme="majorHAnsi" w:hAnsiTheme="majorHAnsi"/>
              </w:rPr>
            </w:pPr>
          </w:p>
        </w:tc>
      </w:tr>
      <w:tr w:rsidR="008C1A46" w:rsidRPr="001A6409" w:rsidTr="00B808D9">
        <w:tc>
          <w:tcPr>
            <w:tcW w:w="10349" w:type="dxa"/>
            <w:gridSpan w:val="6"/>
          </w:tcPr>
          <w:p w:rsidR="005D1C8C" w:rsidRPr="00D45E86" w:rsidRDefault="005D1C8C" w:rsidP="005D1C8C">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Diffusion des données de REMMOA (</w:t>
            </w:r>
            <w:proofErr w:type="spellStart"/>
            <w:r w:rsidRPr="00D45E86">
              <w:rPr>
                <w:rFonts w:asciiTheme="majorHAnsi" w:eastAsia="Times New Roman" w:hAnsiTheme="majorHAnsi"/>
                <w:lang w:val="fr-FR" w:eastAsia="fr-FR"/>
              </w:rPr>
              <w:t>univ</w:t>
            </w:r>
            <w:proofErr w:type="spellEnd"/>
            <w:r w:rsidRPr="00D45E86">
              <w:rPr>
                <w:rFonts w:asciiTheme="majorHAnsi" w:eastAsia="Times New Roman" w:hAnsiTheme="majorHAnsi"/>
                <w:lang w:val="fr-FR" w:eastAsia="fr-FR"/>
              </w:rPr>
              <w:t xml:space="preserve"> de la rochelle) : </w:t>
            </w:r>
            <w:r w:rsidR="00D45E86">
              <w:rPr>
                <w:rFonts w:asciiTheme="majorHAnsi" w:eastAsia="Times New Roman" w:hAnsiTheme="majorHAnsi"/>
                <w:lang w:val="fr-FR" w:eastAsia="fr-FR"/>
              </w:rPr>
              <w:t>L</w:t>
            </w:r>
            <w:r w:rsidRPr="00D45E86">
              <w:rPr>
                <w:rFonts w:asciiTheme="majorHAnsi" w:eastAsia="Times New Roman" w:hAnsiTheme="majorHAnsi"/>
                <w:lang w:val="fr-FR" w:eastAsia="fr-FR"/>
              </w:rPr>
              <w:t xml:space="preserve">es chercheurs de la </w:t>
            </w:r>
            <w:r w:rsidR="00D45E86">
              <w:rPr>
                <w:rFonts w:asciiTheme="majorHAnsi" w:eastAsia="Times New Roman" w:hAnsiTheme="majorHAnsi"/>
                <w:lang w:val="fr-FR" w:eastAsia="fr-FR"/>
              </w:rPr>
              <w:t>R</w:t>
            </w:r>
            <w:r w:rsidRPr="00D45E86">
              <w:rPr>
                <w:rFonts w:asciiTheme="majorHAnsi" w:eastAsia="Times New Roman" w:hAnsiTheme="majorHAnsi"/>
                <w:lang w:val="fr-FR" w:eastAsia="fr-FR"/>
              </w:rPr>
              <w:t>ochelle</w:t>
            </w:r>
            <w:r w:rsidR="00D45E86">
              <w:rPr>
                <w:rFonts w:asciiTheme="majorHAnsi" w:eastAsia="Times New Roman" w:hAnsiTheme="majorHAnsi"/>
                <w:lang w:val="fr-FR" w:eastAsia="fr-FR"/>
              </w:rPr>
              <w:t xml:space="preserve"> </w:t>
            </w:r>
            <w:r w:rsidRPr="00D45E86">
              <w:rPr>
                <w:rFonts w:asciiTheme="majorHAnsi" w:eastAsia="Times New Roman" w:hAnsiTheme="majorHAnsi"/>
                <w:lang w:val="fr-FR" w:eastAsia="fr-FR"/>
              </w:rPr>
              <w:t xml:space="preserve">n’ont pas de fonds pour traiter de manière plus approfondie les données de NC : besoin </w:t>
            </w:r>
            <w:r w:rsidR="00D45E86">
              <w:rPr>
                <w:rFonts w:asciiTheme="majorHAnsi" w:eastAsia="Times New Roman" w:hAnsiTheme="majorHAnsi"/>
                <w:lang w:val="fr-FR" w:eastAsia="fr-FR"/>
              </w:rPr>
              <w:t xml:space="preserve">urgent </w:t>
            </w:r>
            <w:r w:rsidRPr="00D45E86">
              <w:rPr>
                <w:rFonts w:asciiTheme="majorHAnsi" w:eastAsia="Times New Roman" w:hAnsiTheme="majorHAnsi"/>
                <w:lang w:val="fr-FR" w:eastAsia="fr-FR"/>
              </w:rPr>
              <w:t>de fonds (les données de PF et WF avaient des financements complémentaires pour être étudiées</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w:t>
            </w:r>
          </w:p>
          <w:p w:rsidR="008C1A46" w:rsidRPr="00D45E86" w:rsidRDefault="005D1C8C" w:rsidP="00D45E86">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C’est important pour relier les données avec celles des autres </w:t>
            </w:r>
            <w:r w:rsidR="00D45E86">
              <w:rPr>
                <w:rFonts w:asciiTheme="majorHAnsi" w:eastAsia="Times New Roman" w:hAnsiTheme="majorHAnsi"/>
                <w:lang w:val="fr-FR" w:eastAsia="fr-FR"/>
              </w:rPr>
              <w:t>sites et pour</w:t>
            </w:r>
            <w:r w:rsidRPr="00D45E86">
              <w:rPr>
                <w:rFonts w:asciiTheme="majorHAnsi" w:eastAsia="Times New Roman" w:hAnsiTheme="majorHAnsi"/>
                <w:lang w:val="fr-FR" w:eastAsia="fr-FR"/>
              </w:rPr>
              <w:t xml:space="preserve"> pouvoir le</w:t>
            </w:r>
            <w:r w:rsidR="00D45E86">
              <w:rPr>
                <w:rFonts w:asciiTheme="majorHAnsi" w:eastAsia="Times New Roman" w:hAnsiTheme="majorHAnsi"/>
                <w:lang w:val="fr-FR" w:eastAsia="fr-FR"/>
              </w:rPr>
              <w:t xml:space="preserve">s faire rentrer dans le modèle </w:t>
            </w:r>
            <w:r w:rsidRPr="00D45E86">
              <w:rPr>
                <w:rFonts w:asciiTheme="majorHAnsi" w:eastAsia="Times New Roman" w:hAnsiTheme="majorHAnsi"/>
                <w:lang w:val="fr-FR" w:eastAsia="fr-FR"/>
              </w:rPr>
              <w:t>habitat.</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Climate change and Habitat use by humpback whales in the Pacific Islands</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2.1.2</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SPWRC</w:t>
            </w:r>
          </w:p>
          <w:p w:rsidR="0085105B" w:rsidRPr="00D45E86" w:rsidRDefault="0085105B" w:rsidP="00F0436D">
            <w:pPr>
              <w:spacing w:after="0"/>
              <w:rPr>
                <w:rFonts w:asciiTheme="majorHAnsi" w:hAnsiTheme="majorHAnsi"/>
              </w:rPr>
            </w:pPr>
            <w:r w:rsidRPr="00D45E86">
              <w:rPr>
                <w:rFonts w:asciiTheme="majorHAnsi" w:hAnsiTheme="majorHAnsi"/>
              </w:rPr>
              <w:t>University of Auckland</w:t>
            </w:r>
          </w:p>
          <w:p w:rsidR="0085105B" w:rsidRPr="00D45E86" w:rsidRDefault="0085105B" w:rsidP="00F0436D">
            <w:pPr>
              <w:spacing w:after="0"/>
              <w:rPr>
                <w:rFonts w:asciiTheme="majorHAnsi" w:hAnsiTheme="majorHAnsi"/>
              </w:rPr>
            </w:pPr>
            <w:proofErr w:type="spellStart"/>
            <w:r w:rsidRPr="00D45E86">
              <w:rPr>
                <w:rFonts w:asciiTheme="majorHAnsi" w:hAnsiTheme="majorHAnsi"/>
              </w:rPr>
              <w:t>Opération</w:t>
            </w:r>
            <w:proofErr w:type="spellEnd"/>
            <w:r w:rsidRPr="00D45E86">
              <w:rPr>
                <w:rFonts w:asciiTheme="majorHAnsi" w:hAnsiTheme="majorHAnsi"/>
              </w:rPr>
              <w:t xml:space="preserve"> </w:t>
            </w:r>
            <w:proofErr w:type="spellStart"/>
            <w:r w:rsidRPr="00D45E86">
              <w:rPr>
                <w:rFonts w:asciiTheme="majorHAnsi" w:hAnsiTheme="majorHAnsi"/>
              </w:rPr>
              <w:t>Cétacés</w:t>
            </w:r>
            <w:proofErr w:type="spellEnd"/>
            <w:r w:rsidRPr="00D45E86">
              <w:rPr>
                <w:rFonts w:asciiTheme="majorHAnsi" w:hAnsiTheme="majorHAnsi"/>
              </w:rPr>
              <w:t>, IRD</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$180k</w:t>
            </w:r>
          </w:p>
        </w:tc>
        <w:tc>
          <w:tcPr>
            <w:tcW w:w="1312" w:type="dxa"/>
          </w:tcPr>
          <w:p w:rsidR="0085105B" w:rsidRPr="00D45E86" w:rsidRDefault="0085105B" w:rsidP="00F0436D">
            <w:pPr>
              <w:spacing w:after="0"/>
              <w:rPr>
                <w:rFonts w:asciiTheme="majorHAnsi" w:hAnsiTheme="majorHAnsi"/>
                <w:lang w:val="fr-FR"/>
              </w:rPr>
            </w:pPr>
            <w:r w:rsidRPr="00D45E86">
              <w:rPr>
                <w:rFonts w:asciiTheme="majorHAnsi" w:hAnsiTheme="majorHAnsi"/>
                <w:lang w:val="fr-FR"/>
              </w:rPr>
              <w:t xml:space="preserve">SPWRC, Uni </w:t>
            </w:r>
            <w:proofErr w:type="spellStart"/>
            <w:r w:rsidRPr="00D45E86">
              <w:rPr>
                <w:rFonts w:asciiTheme="majorHAnsi" w:hAnsiTheme="majorHAnsi"/>
                <w:lang w:val="fr-FR"/>
              </w:rPr>
              <w:t>Akld</w:t>
            </w:r>
            <w:proofErr w:type="spellEnd"/>
            <w:r w:rsidRPr="00D45E86">
              <w:rPr>
                <w:rFonts w:asciiTheme="majorHAnsi" w:hAnsiTheme="majorHAnsi"/>
                <w:lang w:val="fr-FR"/>
              </w:rPr>
              <w:t>, Opération Cétacés, IRD</w:t>
            </w:r>
          </w:p>
        </w:tc>
        <w:tc>
          <w:tcPr>
            <w:tcW w:w="2268" w:type="dxa"/>
          </w:tcPr>
          <w:p w:rsidR="0085105B" w:rsidRPr="00D45E86" w:rsidRDefault="0085105B" w:rsidP="00F0436D">
            <w:pPr>
              <w:spacing w:after="0"/>
              <w:rPr>
                <w:rFonts w:asciiTheme="majorHAnsi" w:hAnsiTheme="majorHAnsi"/>
              </w:rPr>
            </w:pPr>
            <w:r w:rsidRPr="00D45E86">
              <w:rPr>
                <w:rFonts w:asciiTheme="majorHAnsi" w:hAnsiTheme="majorHAnsi"/>
              </w:rPr>
              <w:t>Not funded - concept yet to be refined.</w:t>
            </w:r>
          </w:p>
        </w:tc>
      </w:tr>
      <w:tr w:rsidR="008C1A46" w:rsidRPr="001A6409" w:rsidTr="00B808D9">
        <w:tc>
          <w:tcPr>
            <w:tcW w:w="10349" w:type="dxa"/>
            <w:gridSpan w:val="6"/>
          </w:tcPr>
          <w:p w:rsidR="005D1C8C" w:rsidRPr="00D45E86" w:rsidRDefault="005D1C8C" w:rsidP="00833FF9">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 xml:space="preserve">proposition d’un modèle régional par la thésarde de l’IRD </w:t>
            </w:r>
            <w:r w:rsidR="00833FF9" w:rsidRPr="00D45E86">
              <w:rPr>
                <w:rFonts w:asciiTheme="majorHAnsi" w:eastAsia="Times New Roman" w:hAnsiTheme="majorHAnsi"/>
                <w:lang w:val="fr-FR" w:eastAsia="fr-FR"/>
              </w:rPr>
              <w:t xml:space="preserve"> à parti</w:t>
            </w:r>
            <w:r w:rsidRPr="00D45E86">
              <w:rPr>
                <w:rFonts w:asciiTheme="majorHAnsi" w:eastAsia="Times New Roman" w:hAnsiTheme="majorHAnsi"/>
                <w:lang w:val="fr-FR" w:eastAsia="fr-FR"/>
              </w:rPr>
              <w:t xml:space="preserve">r de l’étude </w:t>
            </w:r>
            <w:r w:rsidR="00833FF9" w:rsidRPr="00D45E86">
              <w:rPr>
                <w:rFonts w:asciiTheme="majorHAnsi" w:eastAsia="Times New Roman" w:hAnsiTheme="majorHAnsi"/>
                <w:lang w:val="fr-FR" w:eastAsia="fr-FR"/>
              </w:rPr>
              <w:t>réalisée</w:t>
            </w:r>
            <w:r w:rsidRPr="00D45E86">
              <w:rPr>
                <w:rFonts w:asciiTheme="majorHAnsi" w:eastAsia="Times New Roman" w:hAnsiTheme="majorHAnsi"/>
                <w:lang w:val="fr-FR" w:eastAsia="fr-FR"/>
              </w:rPr>
              <w:t xml:space="preserve"> en </w:t>
            </w:r>
            <w:r w:rsidR="00833FF9" w:rsidRPr="00D45E86">
              <w:rPr>
                <w:rFonts w:asciiTheme="majorHAnsi" w:eastAsia="Times New Roman" w:hAnsiTheme="majorHAnsi"/>
                <w:lang w:val="fr-FR" w:eastAsia="fr-FR"/>
              </w:rPr>
              <w:t>NC</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Regional workshop on Important Marine Mammal Areas (Implementation of IMMAs in the Region)</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2.1.1</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Marine Mammal Protected Areas Task Force, ICMMPA Committee, WDC and Tethys Research Institute</w:t>
            </w:r>
          </w:p>
          <w:p w:rsidR="0085105B" w:rsidRPr="00D45E86" w:rsidRDefault="0085105B" w:rsidP="00F0436D">
            <w:pPr>
              <w:spacing w:after="0"/>
              <w:rPr>
                <w:rFonts w:asciiTheme="majorHAnsi" w:hAnsiTheme="majorHAnsi"/>
              </w:rPr>
            </w:pPr>
            <w:r w:rsidRPr="00D45E86">
              <w:rPr>
                <w:rFonts w:asciiTheme="majorHAnsi" w:hAnsiTheme="majorHAnsi"/>
              </w:rPr>
              <w:t>SPREP</w:t>
            </w:r>
          </w:p>
        </w:tc>
        <w:tc>
          <w:tcPr>
            <w:tcW w:w="1274" w:type="dxa"/>
          </w:tcPr>
          <w:p w:rsidR="0085105B" w:rsidRPr="00D45E86" w:rsidRDefault="0085105B" w:rsidP="00F0436D">
            <w:pPr>
              <w:spacing w:after="0"/>
              <w:rPr>
                <w:rFonts w:asciiTheme="majorHAnsi" w:hAnsiTheme="majorHAnsi"/>
              </w:rPr>
            </w:pPr>
            <w:r w:rsidRPr="00D45E86">
              <w:rPr>
                <w:rFonts w:asciiTheme="majorHAnsi" w:hAnsiTheme="majorHAnsi"/>
              </w:rPr>
              <w:t>$100k</w:t>
            </w:r>
          </w:p>
        </w:tc>
        <w:tc>
          <w:tcPr>
            <w:tcW w:w="1312" w:type="dxa"/>
          </w:tcPr>
          <w:p w:rsidR="0085105B" w:rsidRPr="00D45E86" w:rsidRDefault="0085105B" w:rsidP="00B808D9">
            <w:pPr>
              <w:spacing w:after="0"/>
              <w:ind w:right="-108"/>
              <w:rPr>
                <w:rFonts w:asciiTheme="majorHAnsi" w:hAnsiTheme="majorHAnsi"/>
              </w:rPr>
            </w:pPr>
            <w:r w:rsidRPr="00D45E86">
              <w:rPr>
                <w:rFonts w:asciiTheme="majorHAnsi" w:hAnsiTheme="majorHAnsi"/>
              </w:rPr>
              <w:t>Marine Mammal Protected Areas Task Force, ICMMPA Committee, WDC and Tethys Research Institute</w:t>
            </w:r>
          </w:p>
          <w:p w:rsidR="0085105B" w:rsidRPr="00D45E86" w:rsidRDefault="0085105B" w:rsidP="00537884">
            <w:pPr>
              <w:spacing w:after="0"/>
              <w:rPr>
                <w:rFonts w:asciiTheme="majorHAnsi" w:hAnsiTheme="majorHAnsi"/>
                <w:lang w:val="fr-FR"/>
              </w:rPr>
            </w:pPr>
            <w:r w:rsidRPr="00D45E86">
              <w:rPr>
                <w:rFonts w:asciiTheme="majorHAnsi" w:hAnsiTheme="majorHAnsi"/>
              </w:rPr>
              <w:t>SPREP</w:t>
            </w:r>
          </w:p>
        </w:tc>
        <w:tc>
          <w:tcPr>
            <w:tcW w:w="2268" w:type="dxa"/>
          </w:tcPr>
          <w:p w:rsidR="0085105B" w:rsidRPr="00D45E86" w:rsidRDefault="0085105B" w:rsidP="00A7743B">
            <w:pPr>
              <w:spacing w:after="0"/>
              <w:rPr>
                <w:rFonts w:asciiTheme="majorHAnsi" w:hAnsiTheme="majorHAnsi"/>
              </w:rPr>
            </w:pPr>
            <w:r w:rsidRPr="00D45E86">
              <w:rPr>
                <w:rFonts w:asciiTheme="majorHAnsi" w:hAnsiTheme="majorHAnsi"/>
              </w:rPr>
              <w:t>Funding bid submitted by ICMMPA Committee and Tethys.</w:t>
            </w:r>
          </w:p>
        </w:tc>
      </w:tr>
      <w:tr w:rsidR="008C1A46" w:rsidRPr="001A6409" w:rsidTr="00B808D9">
        <w:tc>
          <w:tcPr>
            <w:tcW w:w="10349" w:type="dxa"/>
            <w:gridSpan w:val="6"/>
          </w:tcPr>
          <w:p w:rsidR="008C1A46" w:rsidRPr="00D45E86" w:rsidRDefault="005D1C8C" w:rsidP="00A7743B">
            <w:pPr>
              <w:spacing w:after="0"/>
              <w:rPr>
                <w:rFonts w:asciiTheme="majorHAnsi" w:hAnsiTheme="majorHAnsi"/>
                <w:lang w:val="fr-FR"/>
              </w:rPr>
            </w:pPr>
            <w:r w:rsidRPr="00D45E86">
              <w:rPr>
                <w:rFonts w:asciiTheme="majorHAnsi" w:eastAsia="Times New Roman" w:hAnsiTheme="majorHAnsi"/>
                <w:lang w:val="fr-FR" w:eastAsia="fr-FR"/>
              </w:rPr>
              <w:t>pas d’idées sur ce travail mais volonté d’informer et de faire participer la NC</w:t>
            </w:r>
          </w:p>
        </w:tc>
      </w:tr>
      <w:tr w:rsidR="0085105B" w:rsidRPr="006D2FA3" w:rsidTr="005259CF">
        <w:tc>
          <w:tcPr>
            <w:tcW w:w="2411" w:type="dxa"/>
          </w:tcPr>
          <w:p w:rsidR="0085105B" w:rsidRPr="00D45E86" w:rsidRDefault="0085105B" w:rsidP="00F0436D">
            <w:pPr>
              <w:spacing w:after="0"/>
              <w:rPr>
                <w:rFonts w:asciiTheme="majorHAnsi" w:hAnsiTheme="majorHAnsi"/>
              </w:rPr>
            </w:pPr>
            <w:r w:rsidRPr="00D45E86">
              <w:rPr>
                <w:rFonts w:asciiTheme="majorHAnsi" w:hAnsiTheme="majorHAnsi"/>
              </w:rPr>
              <w:t>Survey of cetaceans in Yap</w:t>
            </w:r>
          </w:p>
        </w:tc>
        <w:tc>
          <w:tcPr>
            <w:tcW w:w="1276" w:type="dxa"/>
          </w:tcPr>
          <w:p w:rsidR="0085105B" w:rsidRPr="00D45E86" w:rsidRDefault="0085105B" w:rsidP="000D37BF">
            <w:pPr>
              <w:spacing w:after="0"/>
              <w:ind w:left="-87" w:right="-52"/>
              <w:jc w:val="center"/>
              <w:rPr>
                <w:rFonts w:asciiTheme="majorHAnsi" w:hAnsiTheme="majorHAnsi"/>
              </w:rPr>
            </w:pPr>
            <w:r w:rsidRPr="00D45E86">
              <w:rPr>
                <w:rFonts w:asciiTheme="majorHAnsi" w:hAnsiTheme="majorHAnsi"/>
              </w:rPr>
              <w:t>BEM 2.1.4</w:t>
            </w:r>
          </w:p>
        </w:tc>
        <w:tc>
          <w:tcPr>
            <w:tcW w:w="1808" w:type="dxa"/>
          </w:tcPr>
          <w:p w:rsidR="0085105B" w:rsidRPr="00D45E86" w:rsidRDefault="0085105B" w:rsidP="00F0436D">
            <w:pPr>
              <w:spacing w:after="0"/>
              <w:rPr>
                <w:rFonts w:asciiTheme="majorHAnsi" w:hAnsiTheme="majorHAnsi"/>
              </w:rPr>
            </w:pPr>
            <w:r w:rsidRPr="00D45E86">
              <w:rPr>
                <w:rFonts w:asciiTheme="majorHAnsi" w:hAnsiTheme="majorHAnsi"/>
              </w:rPr>
              <w:t>SPREP</w:t>
            </w:r>
          </w:p>
          <w:p w:rsidR="0085105B" w:rsidRPr="00D45E86" w:rsidRDefault="0085105B" w:rsidP="00F0436D">
            <w:pPr>
              <w:spacing w:after="0"/>
              <w:rPr>
                <w:rFonts w:asciiTheme="majorHAnsi" w:hAnsiTheme="majorHAnsi"/>
              </w:rPr>
            </w:pPr>
            <w:r w:rsidRPr="00D45E86">
              <w:rPr>
                <w:rFonts w:asciiTheme="majorHAnsi" w:hAnsiTheme="majorHAnsi"/>
              </w:rPr>
              <w:t>FSM government</w:t>
            </w:r>
          </w:p>
          <w:p w:rsidR="0085105B" w:rsidRPr="00D45E86" w:rsidRDefault="0085105B" w:rsidP="00F0436D">
            <w:pPr>
              <w:spacing w:after="0"/>
              <w:rPr>
                <w:rFonts w:asciiTheme="majorHAnsi" w:hAnsiTheme="majorHAnsi"/>
              </w:rPr>
            </w:pPr>
            <w:r w:rsidRPr="00D45E86">
              <w:rPr>
                <w:rFonts w:asciiTheme="majorHAnsi" w:hAnsiTheme="majorHAnsi"/>
              </w:rPr>
              <w:t>Local  and international NGOs</w:t>
            </w:r>
          </w:p>
          <w:p w:rsidR="0085105B" w:rsidRPr="00D45E86" w:rsidRDefault="0085105B" w:rsidP="00F0436D">
            <w:pPr>
              <w:spacing w:after="0"/>
              <w:rPr>
                <w:rFonts w:asciiTheme="majorHAnsi" w:hAnsiTheme="majorHAnsi"/>
              </w:rPr>
            </w:pPr>
            <w:r w:rsidRPr="00D45E86">
              <w:rPr>
                <w:rFonts w:asciiTheme="majorHAnsi" w:hAnsiTheme="majorHAnsi"/>
              </w:rPr>
              <w:t>SPWRC</w:t>
            </w:r>
          </w:p>
        </w:tc>
        <w:tc>
          <w:tcPr>
            <w:tcW w:w="1274" w:type="dxa"/>
          </w:tcPr>
          <w:p w:rsidR="0085105B" w:rsidRPr="00D45E86" w:rsidRDefault="0085105B" w:rsidP="00F0436D">
            <w:pPr>
              <w:spacing w:after="0"/>
              <w:rPr>
                <w:rFonts w:asciiTheme="majorHAnsi" w:hAnsiTheme="majorHAnsi"/>
              </w:rPr>
            </w:pPr>
          </w:p>
        </w:tc>
        <w:tc>
          <w:tcPr>
            <w:tcW w:w="1312" w:type="dxa"/>
          </w:tcPr>
          <w:p w:rsidR="0085105B" w:rsidRPr="00D45E86" w:rsidRDefault="0085105B" w:rsidP="00276118">
            <w:pPr>
              <w:spacing w:after="0"/>
              <w:rPr>
                <w:rFonts w:asciiTheme="majorHAnsi" w:hAnsiTheme="majorHAnsi"/>
              </w:rPr>
            </w:pPr>
            <w:r w:rsidRPr="00D45E86">
              <w:rPr>
                <w:rFonts w:asciiTheme="majorHAnsi" w:hAnsiTheme="majorHAnsi"/>
              </w:rPr>
              <w:t>SPREP</w:t>
            </w:r>
          </w:p>
          <w:p w:rsidR="0085105B" w:rsidRPr="00D45E86" w:rsidRDefault="0085105B" w:rsidP="00276118">
            <w:pPr>
              <w:spacing w:after="0"/>
              <w:rPr>
                <w:rFonts w:asciiTheme="majorHAnsi" w:hAnsiTheme="majorHAnsi"/>
              </w:rPr>
            </w:pPr>
            <w:r w:rsidRPr="00D45E86">
              <w:rPr>
                <w:rFonts w:asciiTheme="majorHAnsi" w:hAnsiTheme="majorHAnsi"/>
              </w:rPr>
              <w:t>FSM government</w:t>
            </w:r>
          </w:p>
          <w:p w:rsidR="0085105B" w:rsidRPr="00D45E86" w:rsidRDefault="0085105B" w:rsidP="00276118">
            <w:pPr>
              <w:spacing w:after="0"/>
              <w:rPr>
                <w:rFonts w:asciiTheme="majorHAnsi" w:hAnsiTheme="majorHAnsi"/>
              </w:rPr>
            </w:pPr>
            <w:r w:rsidRPr="00D45E86">
              <w:rPr>
                <w:rFonts w:asciiTheme="majorHAnsi" w:hAnsiTheme="majorHAnsi"/>
              </w:rPr>
              <w:t>NGOs</w:t>
            </w:r>
          </w:p>
          <w:p w:rsidR="0085105B" w:rsidRPr="00D45E86" w:rsidRDefault="0085105B" w:rsidP="00276118">
            <w:pPr>
              <w:spacing w:after="0"/>
              <w:rPr>
                <w:rFonts w:asciiTheme="majorHAnsi" w:hAnsiTheme="majorHAnsi"/>
              </w:rPr>
            </w:pPr>
            <w:r w:rsidRPr="00D45E86">
              <w:rPr>
                <w:rFonts w:asciiTheme="majorHAnsi" w:hAnsiTheme="majorHAnsi"/>
              </w:rPr>
              <w:t>SPWRC</w:t>
            </w:r>
          </w:p>
        </w:tc>
        <w:tc>
          <w:tcPr>
            <w:tcW w:w="2268" w:type="dxa"/>
          </w:tcPr>
          <w:p w:rsidR="0085105B" w:rsidRPr="00D45E86" w:rsidRDefault="0085105B" w:rsidP="00276118">
            <w:pPr>
              <w:spacing w:after="0"/>
              <w:rPr>
                <w:rFonts w:asciiTheme="majorHAnsi" w:hAnsiTheme="majorHAnsi"/>
              </w:rPr>
            </w:pPr>
            <w:r w:rsidRPr="00D45E86">
              <w:rPr>
                <w:rFonts w:asciiTheme="majorHAnsi" w:hAnsiTheme="majorHAnsi"/>
              </w:rPr>
              <w:t>Not funded, but expressions of interest from key stakeholders.</w:t>
            </w:r>
          </w:p>
        </w:tc>
      </w:tr>
      <w:tr w:rsidR="00264298" w:rsidRPr="001A6409" w:rsidTr="00B808D9">
        <w:tc>
          <w:tcPr>
            <w:tcW w:w="10349" w:type="dxa"/>
            <w:gridSpan w:val="6"/>
          </w:tcPr>
          <w:p w:rsidR="00264298" w:rsidRPr="00D45E86" w:rsidRDefault="00264298" w:rsidP="00276118">
            <w:pPr>
              <w:spacing w:after="0"/>
              <w:rPr>
                <w:rFonts w:asciiTheme="majorHAnsi" w:hAnsiTheme="majorHAnsi"/>
                <w:lang w:val="fr-FR"/>
              </w:rPr>
            </w:pPr>
            <w:r w:rsidRPr="00D45E86">
              <w:rPr>
                <w:rFonts w:asciiTheme="majorHAnsi" w:hAnsiTheme="majorHAnsi"/>
                <w:lang w:val="fr-FR"/>
              </w:rPr>
              <w:lastRenderedPageBreak/>
              <w:t>Pas d’implication de la NC</w:t>
            </w:r>
          </w:p>
        </w:tc>
      </w:tr>
    </w:tbl>
    <w:p w:rsidR="0018000A" w:rsidRPr="006D2FA3" w:rsidRDefault="0018000A" w:rsidP="00276118">
      <w:pPr>
        <w:spacing w:after="0"/>
        <w:rPr>
          <w:rFonts w:asciiTheme="majorHAnsi" w:hAnsiTheme="majorHAnsi"/>
          <w:lang w:val="fr-FR"/>
        </w:rPr>
      </w:pPr>
    </w:p>
    <w:p w:rsidR="0018000A" w:rsidRPr="006D2FA3" w:rsidRDefault="0018000A" w:rsidP="00280EAC">
      <w:pPr>
        <w:pStyle w:val="Titre2"/>
        <w:rPr>
          <w:lang w:val="fr-FR"/>
        </w:rPr>
      </w:pPr>
      <w:r w:rsidRPr="006D2FA3">
        <w:rPr>
          <w:lang w:val="fr-FR"/>
        </w:rPr>
        <w:t xml:space="preserve">Autres projets </w:t>
      </w:r>
    </w:p>
    <w:tbl>
      <w:tblPr>
        <w:tblStyle w:val="Grilledutableau"/>
        <w:tblW w:w="9923" w:type="dxa"/>
        <w:tblInd w:w="-289" w:type="dxa"/>
        <w:tblLook w:val="00A0" w:firstRow="1" w:lastRow="0" w:firstColumn="1" w:lastColumn="0" w:noHBand="0" w:noVBand="0"/>
      </w:tblPr>
      <w:tblGrid>
        <w:gridCol w:w="9923"/>
      </w:tblGrid>
      <w:tr w:rsidR="008C1A46" w:rsidRPr="001A6409" w:rsidTr="00901B80">
        <w:tc>
          <w:tcPr>
            <w:tcW w:w="9923" w:type="dxa"/>
          </w:tcPr>
          <w:p w:rsidR="008C1A46" w:rsidRPr="00D45E86" w:rsidRDefault="00C51B7D" w:rsidP="00276118">
            <w:pPr>
              <w:spacing w:after="0"/>
              <w:rPr>
                <w:rFonts w:asciiTheme="majorHAnsi" w:hAnsiTheme="majorHAnsi"/>
                <w:b/>
                <w:lang w:val="fr-FR"/>
              </w:rPr>
            </w:pPr>
            <w:r w:rsidRPr="00D45E86">
              <w:rPr>
                <w:rFonts w:asciiTheme="majorHAnsi" w:hAnsiTheme="majorHAnsi"/>
                <w:b/>
                <w:lang w:val="fr-FR"/>
              </w:rPr>
              <w:t>Route de la baleine</w:t>
            </w:r>
          </w:p>
          <w:p w:rsidR="00C51B7D" w:rsidRPr="00D45E86" w:rsidRDefault="00C51B7D" w:rsidP="00276118">
            <w:pPr>
              <w:spacing w:after="0"/>
              <w:rPr>
                <w:rFonts w:asciiTheme="majorHAnsi" w:eastAsia="Times New Roman" w:hAnsiTheme="majorHAnsi"/>
                <w:lang w:val="fr-FR" w:eastAsia="fr-FR"/>
              </w:rPr>
            </w:pPr>
            <w:r w:rsidRPr="00D45E86">
              <w:rPr>
                <w:rFonts w:asciiTheme="majorHAnsi" w:eastAsia="Times New Roman" w:hAnsiTheme="majorHAnsi"/>
                <w:lang w:val="fr-FR" w:eastAsia="fr-FR"/>
              </w:rPr>
              <w:t>Initiative en // à ce qui est fait la réunion : connotation économico politique lié au projet route du littoral, créer ici un projet route de la baleine, quid ?</w:t>
            </w:r>
          </w:p>
          <w:p w:rsidR="004F543C" w:rsidRPr="00D45E86" w:rsidRDefault="004F543C" w:rsidP="00276118">
            <w:pPr>
              <w:spacing w:after="0"/>
              <w:rPr>
                <w:rFonts w:asciiTheme="majorHAnsi" w:eastAsia="Times New Roman" w:hAnsiTheme="majorHAnsi"/>
                <w:u w:val="single"/>
                <w:lang w:val="fr-FR" w:eastAsia="fr-FR"/>
              </w:rPr>
            </w:pPr>
            <w:r w:rsidRPr="00D45E86">
              <w:rPr>
                <w:rFonts w:asciiTheme="majorHAnsi" w:eastAsia="Times New Roman" w:hAnsiTheme="majorHAnsi"/>
                <w:u w:val="single"/>
                <w:lang w:val="fr-FR" w:eastAsia="fr-FR"/>
              </w:rPr>
              <w:t>Intégrer ce projet, ce qui implique en NC :</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Remise en état de la route pour se rendre à Prony.</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Signalisation routière conséquente jusqu’à l’observatoire du Cap N’</w:t>
            </w:r>
            <w:proofErr w:type="spellStart"/>
            <w:r w:rsidRPr="00D45E86">
              <w:rPr>
                <w:rFonts w:asciiTheme="majorHAnsi" w:eastAsia="Times New Roman" w:hAnsiTheme="majorHAnsi"/>
                <w:lang w:val="fr-FR" w:eastAsia="fr-FR"/>
              </w:rPr>
              <w:t>dua</w:t>
            </w:r>
            <w:proofErr w:type="spellEnd"/>
            <w:r w:rsidRPr="00D45E86">
              <w:rPr>
                <w:rFonts w:asciiTheme="majorHAnsi" w:eastAsia="Times New Roman" w:hAnsiTheme="majorHAnsi"/>
                <w:lang w:val="fr-FR" w:eastAsia="fr-FR"/>
              </w:rPr>
              <w:t xml:space="preserve"> (très fréquenté cette saison). De nombreux passagers se perdent pour se rendre à la baie de la Somme.</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Intégrer Port Boisé à la route de la baleine : infrastructures de logements et restaurations existantes. </w:t>
            </w:r>
            <w:proofErr w:type="gramStart"/>
            <w:r w:rsidRPr="00D45E86">
              <w:rPr>
                <w:rFonts w:asciiTheme="majorHAnsi" w:eastAsia="Times New Roman" w:hAnsiTheme="majorHAnsi"/>
                <w:lang w:val="fr-FR" w:eastAsia="fr-FR"/>
              </w:rPr>
              <w:t>( Camping</w:t>
            </w:r>
            <w:proofErr w:type="gramEnd"/>
            <w:r w:rsidRPr="00D45E86">
              <w:rPr>
                <w:rFonts w:asciiTheme="majorHAnsi" w:eastAsia="Times New Roman" w:hAnsiTheme="majorHAnsi"/>
                <w:lang w:val="fr-FR" w:eastAsia="fr-FR"/>
              </w:rPr>
              <w:t xml:space="preserve"> « chez Natacha </w:t>
            </w:r>
            <w:proofErr w:type="spellStart"/>
            <w:r w:rsidRPr="00D45E86">
              <w:rPr>
                <w:rFonts w:asciiTheme="majorHAnsi" w:eastAsia="Times New Roman" w:hAnsiTheme="majorHAnsi"/>
                <w:lang w:val="fr-FR" w:eastAsia="fr-FR"/>
              </w:rPr>
              <w:t>Attiti</w:t>
            </w:r>
            <w:proofErr w:type="spellEnd"/>
            <w:r w:rsidRPr="00D45E86">
              <w:rPr>
                <w:rFonts w:asciiTheme="majorHAnsi" w:eastAsia="Times New Roman" w:hAnsiTheme="majorHAnsi"/>
                <w:lang w:val="fr-FR" w:eastAsia="fr-FR"/>
              </w:rPr>
              <w:t xml:space="preserve"> », </w:t>
            </w:r>
            <w:proofErr w:type="spellStart"/>
            <w:r w:rsidRPr="00D45E86">
              <w:rPr>
                <w:rFonts w:asciiTheme="majorHAnsi" w:eastAsia="Times New Roman" w:hAnsiTheme="majorHAnsi"/>
                <w:lang w:val="fr-FR" w:eastAsia="fr-FR"/>
              </w:rPr>
              <w:t>Ecologe</w:t>
            </w:r>
            <w:proofErr w:type="spellEnd"/>
            <w:r w:rsidRPr="00D45E86">
              <w:rPr>
                <w:rFonts w:asciiTheme="majorHAnsi" w:eastAsia="Times New Roman" w:hAnsiTheme="majorHAnsi"/>
                <w:lang w:val="fr-FR" w:eastAsia="fr-FR"/>
              </w:rPr>
              <w:t xml:space="preserve"> </w:t>
            </w:r>
            <w:proofErr w:type="spellStart"/>
            <w:r w:rsidRPr="00D45E86">
              <w:rPr>
                <w:rFonts w:asciiTheme="majorHAnsi" w:eastAsia="Times New Roman" w:hAnsiTheme="majorHAnsi"/>
                <w:lang w:val="fr-FR" w:eastAsia="fr-FR"/>
              </w:rPr>
              <w:t>Kanua</w:t>
            </w:r>
            <w:proofErr w:type="spellEnd"/>
            <w:r w:rsidRPr="00D45E86">
              <w:rPr>
                <w:rFonts w:asciiTheme="majorHAnsi" w:eastAsia="Times New Roman" w:hAnsiTheme="majorHAnsi"/>
                <w:lang w:val="fr-FR" w:eastAsia="fr-FR"/>
              </w:rPr>
              <w:t xml:space="preserve"> Terra.) </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Remise en état du ponton d’embarquement Baie de la Somme. Dangereux cette saison.</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Construction d’un faré sur la plage de la baie De la Somme pour que les 6000 passagers sur la saison puissent s’abriter en attendant l’embarquement les jours de pluies.</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Meilleure gestion du ramassage des poubelles pendant la saison de </w:t>
            </w:r>
            <w:proofErr w:type="spellStart"/>
            <w:r w:rsidRPr="00D45E86">
              <w:rPr>
                <w:rFonts w:asciiTheme="majorHAnsi" w:eastAsia="Times New Roman" w:hAnsiTheme="majorHAnsi"/>
                <w:lang w:val="fr-FR" w:eastAsia="fr-FR"/>
              </w:rPr>
              <w:t>whale</w:t>
            </w:r>
            <w:proofErr w:type="spellEnd"/>
            <w:r w:rsidRPr="00D45E86">
              <w:rPr>
                <w:rFonts w:asciiTheme="majorHAnsi" w:eastAsia="Times New Roman" w:hAnsiTheme="majorHAnsi"/>
                <w:lang w:val="fr-FR" w:eastAsia="fr-FR"/>
              </w:rPr>
              <w:t xml:space="preserve"> </w:t>
            </w:r>
            <w:proofErr w:type="spellStart"/>
            <w:r w:rsidRPr="00D45E86">
              <w:rPr>
                <w:rFonts w:asciiTheme="majorHAnsi" w:eastAsia="Times New Roman" w:hAnsiTheme="majorHAnsi"/>
                <w:lang w:val="fr-FR" w:eastAsia="fr-FR"/>
              </w:rPr>
              <w:t>watching</w:t>
            </w:r>
            <w:proofErr w:type="spellEnd"/>
            <w:r w:rsidRPr="00D45E86">
              <w:rPr>
                <w:rFonts w:asciiTheme="majorHAnsi" w:eastAsia="Times New Roman" w:hAnsiTheme="majorHAnsi"/>
                <w:lang w:val="fr-FR" w:eastAsia="fr-FR"/>
              </w:rPr>
              <w:t>.</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Construction de toilettes sèches baie de la Somme.</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Point d’eau douce. Installation existante mais abandonnée depuis longtemps.</w:t>
            </w:r>
          </w:p>
          <w:p w:rsidR="004F543C" w:rsidRPr="00D45E86" w:rsidRDefault="004F543C" w:rsidP="004F543C">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Ces installations peuvent également bénéficier aux habitants de l’Ile Ouen tout le reste de l’année.</w:t>
            </w:r>
          </w:p>
          <w:p w:rsidR="004F543C" w:rsidRPr="006D2FA3" w:rsidRDefault="004F543C" w:rsidP="00276118">
            <w:pPr>
              <w:pStyle w:val="Paragraphedeliste"/>
              <w:numPr>
                <w:ilvl w:val="0"/>
                <w:numId w:val="11"/>
              </w:numPr>
              <w:spacing w:after="0"/>
              <w:contextualSpacing/>
              <w:rPr>
                <w:rFonts w:asciiTheme="majorHAnsi" w:eastAsia="Times New Roman" w:hAnsiTheme="majorHAnsi"/>
                <w:sz w:val="24"/>
                <w:szCs w:val="24"/>
                <w:lang w:val="fr-FR" w:eastAsia="fr-FR"/>
              </w:rPr>
            </w:pPr>
            <w:r w:rsidRPr="00D45E86">
              <w:rPr>
                <w:rFonts w:asciiTheme="majorHAnsi" w:eastAsia="Times New Roman" w:hAnsiTheme="majorHAnsi"/>
                <w:lang w:val="fr-FR" w:eastAsia="fr-FR"/>
              </w:rPr>
              <w:t>Mise en valeur de la fête de la baleine à l’Ile Ouen et fête du Cap N’</w:t>
            </w:r>
            <w:proofErr w:type="spellStart"/>
            <w:r w:rsidRPr="00D45E86">
              <w:rPr>
                <w:rFonts w:asciiTheme="majorHAnsi" w:eastAsia="Times New Roman" w:hAnsiTheme="majorHAnsi"/>
                <w:lang w:val="fr-FR" w:eastAsia="fr-FR"/>
              </w:rPr>
              <w:t>dua</w:t>
            </w:r>
            <w:proofErr w:type="spellEnd"/>
            <w:r w:rsidRPr="00D45E86">
              <w:rPr>
                <w:rFonts w:asciiTheme="majorHAnsi" w:eastAsia="Times New Roman" w:hAnsiTheme="majorHAnsi"/>
                <w:lang w:val="fr-FR" w:eastAsia="fr-FR"/>
              </w:rPr>
              <w:t>.</w:t>
            </w:r>
          </w:p>
        </w:tc>
      </w:tr>
      <w:tr w:rsidR="00C51B7D" w:rsidRPr="001A6409" w:rsidTr="00901B80">
        <w:tc>
          <w:tcPr>
            <w:tcW w:w="9923" w:type="dxa"/>
          </w:tcPr>
          <w:p w:rsidR="00C51B7D" w:rsidRPr="00D45E86" w:rsidRDefault="004F543C" w:rsidP="00276118">
            <w:pPr>
              <w:spacing w:after="0"/>
              <w:rPr>
                <w:rFonts w:asciiTheme="majorHAnsi" w:hAnsiTheme="majorHAnsi"/>
                <w:b/>
                <w:lang w:val="fr-FR"/>
              </w:rPr>
            </w:pPr>
            <w:r w:rsidRPr="00D45E86">
              <w:rPr>
                <w:rFonts w:asciiTheme="majorHAnsi" w:hAnsiTheme="majorHAnsi"/>
                <w:b/>
                <w:lang w:val="fr-FR"/>
              </w:rPr>
              <w:t xml:space="preserve">Campagne de </w:t>
            </w:r>
            <w:r w:rsidR="00833FF9" w:rsidRPr="00D45E86">
              <w:rPr>
                <w:rFonts w:asciiTheme="majorHAnsi" w:hAnsiTheme="majorHAnsi"/>
                <w:b/>
                <w:lang w:val="fr-FR"/>
              </w:rPr>
              <w:t>Sensibilisation</w:t>
            </w:r>
            <w:r w:rsidR="00C51B7D" w:rsidRPr="00D45E86">
              <w:rPr>
                <w:rFonts w:asciiTheme="majorHAnsi" w:hAnsiTheme="majorHAnsi"/>
                <w:b/>
                <w:lang w:val="fr-FR"/>
              </w:rPr>
              <w:t xml:space="preserve"> </w:t>
            </w:r>
            <w:r w:rsidRPr="00D45E86">
              <w:rPr>
                <w:rFonts w:asciiTheme="majorHAnsi" w:hAnsiTheme="majorHAnsi"/>
                <w:b/>
                <w:lang w:val="fr-FR"/>
              </w:rPr>
              <w:t>(</w:t>
            </w:r>
            <w:r w:rsidR="00833FF9" w:rsidRPr="00D45E86">
              <w:rPr>
                <w:rFonts w:asciiTheme="majorHAnsi" w:hAnsiTheme="majorHAnsi"/>
                <w:b/>
                <w:lang w:val="fr-FR"/>
              </w:rPr>
              <w:t>cf.</w:t>
            </w:r>
            <w:r w:rsidRPr="00D45E86">
              <w:rPr>
                <w:rFonts w:asciiTheme="majorHAnsi" w:hAnsiTheme="majorHAnsi"/>
                <w:b/>
                <w:lang w:val="fr-FR"/>
              </w:rPr>
              <w:t xml:space="preserve"> recommandation </w:t>
            </w:r>
            <w:r w:rsidR="00833FF9" w:rsidRPr="00D45E86">
              <w:rPr>
                <w:rFonts w:asciiTheme="majorHAnsi" w:hAnsiTheme="majorHAnsi"/>
                <w:b/>
                <w:lang w:val="fr-FR"/>
              </w:rPr>
              <w:t>des journées</w:t>
            </w:r>
            <w:r w:rsidRPr="00D45E86">
              <w:rPr>
                <w:rFonts w:asciiTheme="majorHAnsi" w:hAnsiTheme="majorHAnsi"/>
                <w:b/>
                <w:lang w:val="fr-FR"/>
              </w:rPr>
              <w:t xml:space="preserve"> bleues)</w:t>
            </w:r>
          </w:p>
          <w:p w:rsidR="00C51B7D" w:rsidRPr="00D45E86" w:rsidRDefault="00C51B7D" w:rsidP="00C51B7D">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Toucher le grand public, rassembler</w:t>
            </w:r>
          </w:p>
          <w:p w:rsidR="00C51B7D" w:rsidRPr="00D45E86" w:rsidRDefault="00C51B7D" w:rsidP="00C51B7D">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Création d’un spot télé diffusé quotidiennement pendant la saison. (voir le spot télé diffusé en Polynésie par Mata </w:t>
            </w:r>
            <w:proofErr w:type="spellStart"/>
            <w:r w:rsidRPr="00D45E86">
              <w:rPr>
                <w:rFonts w:asciiTheme="majorHAnsi" w:eastAsia="Times New Roman" w:hAnsiTheme="majorHAnsi"/>
                <w:lang w:val="fr-FR" w:eastAsia="fr-FR"/>
              </w:rPr>
              <w:t>Tohora</w:t>
            </w:r>
            <w:proofErr w:type="spellEnd"/>
            <w:r w:rsidRPr="00D45E86">
              <w:rPr>
                <w:rFonts w:asciiTheme="majorHAnsi" w:eastAsia="Times New Roman" w:hAnsiTheme="majorHAnsi"/>
                <w:lang w:val="fr-FR" w:eastAsia="fr-FR"/>
              </w:rPr>
              <w:t>).</w:t>
            </w:r>
          </w:p>
          <w:p w:rsidR="00C51B7D" w:rsidRPr="00D45E86" w:rsidRDefault="00C51B7D" w:rsidP="00C51B7D">
            <w:pPr>
              <w:pStyle w:val="Paragraphedeliste"/>
              <w:numPr>
                <w:ilvl w:val="0"/>
                <w:numId w:val="11"/>
              </w:num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Création d’une exposition multi-artistique à faire tourner sur divers lieux d’expo (Province Sud, </w:t>
            </w:r>
            <w:proofErr w:type="spellStart"/>
            <w:r w:rsidRPr="00D45E86">
              <w:rPr>
                <w:rFonts w:asciiTheme="majorHAnsi" w:eastAsia="Times New Roman" w:hAnsiTheme="majorHAnsi"/>
                <w:lang w:val="fr-FR" w:eastAsia="fr-FR"/>
              </w:rPr>
              <w:t>Tjibaou</w:t>
            </w:r>
            <w:proofErr w:type="spellEnd"/>
            <w:r w:rsidRPr="00D45E86">
              <w:rPr>
                <w:rFonts w:asciiTheme="majorHAnsi" w:eastAsia="Times New Roman" w:hAnsiTheme="majorHAnsi"/>
                <w:lang w:val="fr-FR" w:eastAsia="fr-FR"/>
              </w:rPr>
              <w:t xml:space="preserve">, Aquarium, autres pays du Pacifique pratiquant le </w:t>
            </w:r>
            <w:proofErr w:type="spellStart"/>
            <w:r w:rsidRPr="00D45E86">
              <w:rPr>
                <w:rFonts w:asciiTheme="majorHAnsi" w:eastAsia="Times New Roman" w:hAnsiTheme="majorHAnsi"/>
                <w:lang w:val="fr-FR" w:eastAsia="fr-FR"/>
              </w:rPr>
              <w:t>whale</w:t>
            </w:r>
            <w:proofErr w:type="spellEnd"/>
            <w:r w:rsidRPr="00D45E86">
              <w:rPr>
                <w:rFonts w:asciiTheme="majorHAnsi" w:eastAsia="Times New Roman" w:hAnsiTheme="majorHAnsi"/>
                <w:lang w:val="fr-FR" w:eastAsia="fr-FR"/>
              </w:rPr>
              <w:t xml:space="preserve"> </w:t>
            </w:r>
            <w:proofErr w:type="spellStart"/>
            <w:r w:rsidRPr="00D45E86">
              <w:rPr>
                <w:rFonts w:asciiTheme="majorHAnsi" w:eastAsia="Times New Roman" w:hAnsiTheme="majorHAnsi"/>
                <w:lang w:val="fr-FR" w:eastAsia="fr-FR"/>
              </w:rPr>
              <w:t>watching</w:t>
            </w:r>
            <w:proofErr w:type="spellEnd"/>
            <w:r w:rsidRPr="00D45E86">
              <w:rPr>
                <w:rFonts w:asciiTheme="majorHAnsi" w:eastAsia="Times New Roman" w:hAnsiTheme="majorHAnsi"/>
                <w:lang w:val="fr-FR" w:eastAsia="fr-FR"/>
              </w:rPr>
              <w:t>):</w:t>
            </w:r>
          </w:p>
          <w:p w:rsidR="00C51B7D" w:rsidRPr="00D45E86" w:rsidRDefault="00C51B7D" w:rsidP="00C51B7D">
            <w:pPr>
              <w:pStyle w:val="Paragraphedeliste"/>
              <w:numPr>
                <w:ilvl w:val="0"/>
                <w:numId w:val="12"/>
              </w:numPr>
              <w:spacing w:after="0"/>
              <w:ind w:left="1169"/>
              <w:contextualSpacing/>
              <w:rPr>
                <w:rFonts w:asciiTheme="majorHAnsi" w:eastAsia="Times New Roman" w:hAnsiTheme="majorHAnsi"/>
                <w:lang w:val="fr-FR" w:eastAsia="fr-FR"/>
              </w:rPr>
            </w:pPr>
            <w:r w:rsidRPr="00D45E86">
              <w:rPr>
                <w:rFonts w:asciiTheme="majorHAnsi" w:eastAsia="Times New Roman" w:hAnsiTheme="majorHAnsi"/>
                <w:lang w:val="fr-FR" w:eastAsia="fr-FR"/>
              </w:rPr>
              <w:t>Peinture : Aquarelles sur cartes marines par Chris Montané.</w:t>
            </w:r>
          </w:p>
          <w:p w:rsidR="00C51B7D" w:rsidRPr="00D45E86" w:rsidRDefault="00C51B7D" w:rsidP="00C51B7D">
            <w:pPr>
              <w:pStyle w:val="Paragraphedeliste"/>
              <w:numPr>
                <w:ilvl w:val="0"/>
                <w:numId w:val="12"/>
              </w:numPr>
              <w:spacing w:after="0"/>
              <w:ind w:left="1169"/>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Photo : Arno </w:t>
            </w:r>
            <w:proofErr w:type="spellStart"/>
            <w:r w:rsidRPr="00D45E86">
              <w:rPr>
                <w:rFonts w:asciiTheme="majorHAnsi" w:eastAsia="Times New Roman" w:hAnsiTheme="majorHAnsi"/>
                <w:lang w:val="fr-FR" w:eastAsia="fr-FR"/>
              </w:rPr>
              <w:t>Elissalde</w:t>
            </w:r>
            <w:proofErr w:type="spellEnd"/>
            <w:r w:rsidRPr="00D45E86">
              <w:rPr>
                <w:rFonts w:asciiTheme="majorHAnsi" w:eastAsia="Times New Roman" w:hAnsiTheme="majorHAnsi"/>
                <w:lang w:val="fr-FR" w:eastAsia="fr-FR"/>
              </w:rPr>
              <w:t>.</w:t>
            </w:r>
          </w:p>
          <w:p w:rsidR="00C51B7D" w:rsidRPr="00D45E86" w:rsidRDefault="00C51B7D" w:rsidP="00C51B7D">
            <w:pPr>
              <w:pStyle w:val="Paragraphedeliste"/>
              <w:numPr>
                <w:ilvl w:val="0"/>
                <w:numId w:val="12"/>
              </w:numPr>
              <w:spacing w:after="0"/>
              <w:ind w:left="1169"/>
              <w:contextualSpacing/>
              <w:rPr>
                <w:rFonts w:asciiTheme="majorHAnsi" w:eastAsia="Times New Roman" w:hAnsiTheme="majorHAnsi"/>
                <w:lang w:val="fr-FR" w:eastAsia="fr-FR"/>
              </w:rPr>
            </w:pPr>
            <w:r w:rsidRPr="00D45E86">
              <w:rPr>
                <w:rFonts w:asciiTheme="majorHAnsi" w:eastAsia="Times New Roman" w:hAnsiTheme="majorHAnsi"/>
                <w:lang w:val="fr-FR" w:eastAsia="fr-FR"/>
              </w:rPr>
              <w:t>Sculpture : Sculpteurs de l’Ile Ouen.</w:t>
            </w:r>
          </w:p>
          <w:p w:rsidR="00C51B7D" w:rsidRPr="00D45E86" w:rsidRDefault="00C51B7D" w:rsidP="00C51B7D">
            <w:pPr>
              <w:pStyle w:val="Paragraphedeliste"/>
              <w:numPr>
                <w:ilvl w:val="0"/>
                <w:numId w:val="12"/>
              </w:numPr>
              <w:spacing w:after="0"/>
              <w:ind w:left="1169"/>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Vidéo : </w:t>
            </w:r>
            <w:proofErr w:type="spellStart"/>
            <w:r w:rsidRPr="00D45E86">
              <w:rPr>
                <w:rFonts w:asciiTheme="majorHAnsi" w:eastAsia="Times New Roman" w:hAnsiTheme="majorHAnsi"/>
                <w:lang w:val="fr-FR" w:eastAsia="fr-FR"/>
              </w:rPr>
              <w:t>Eyes</w:t>
            </w:r>
            <w:proofErr w:type="spellEnd"/>
            <w:r w:rsidRPr="00D45E86">
              <w:rPr>
                <w:rFonts w:asciiTheme="majorHAnsi" w:eastAsia="Times New Roman" w:hAnsiTheme="majorHAnsi"/>
                <w:lang w:val="fr-FR" w:eastAsia="fr-FR"/>
              </w:rPr>
              <w:t xml:space="preserve"> Fly.</w:t>
            </w:r>
          </w:p>
          <w:p w:rsidR="00C51B7D" w:rsidRPr="00D45E86" w:rsidRDefault="00C51B7D" w:rsidP="00276118">
            <w:pPr>
              <w:pStyle w:val="Paragraphedeliste"/>
              <w:numPr>
                <w:ilvl w:val="0"/>
                <w:numId w:val="12"/>
              </w:numPr>
              <w:spacing w:after="0"/>
              <w:ind w:left="1169"/>
              <w:contextualSpacing/>
              <w:rPr>
                <w:rFonts w:asciiTheme="majorHAnsi" w:eastAsia="Times New Roman" w:hAnsiTheme="majorHAnsi"/>
                <w:lang w:val="fr-FR" w:eastAsia="fr-FR"/>
              </w:rPr>
            </w:pPr>
            <w:r w:rsidRPr="00D45E86">
              <w:rPr>
                <w:rFonts w:asciiTheme="majorHAnsi" w:eastAsia="Times New Roman" w:hAnsiTheme="majorHAnsi"/>
                <w:lang w:val="fr-FR" w:eastAsia="fr-FR"/>
              </w:rPr>
              <w:t>Présentation scientifique : Opération Cétacés, Claire Garrigue</w:t>
            </w:r>
          </w:p>
        </w:tc>
      </w:tr>
      <w:tr w:rsidR="00264298" w:rsidRPr="001A6409" w:rsidTr="00901B80">
        <w:tc>
          <w:tcPr>
            <w:tcW w:w="9923" w:type="dxa"/>
          </w:tcPr>
          <w:p w:rsidR="0018000A" w:rsidRPr="00D45E86" w:rsidRDefault="00264298" w:rsidP="0018000A">
            <w:pPr>
              <w:spacing w:after="0"/>
              <w:contextualSpacing/>
              <w:rPr>
                <w:rFonts w:asciiTheme="majorHAnsi" w:eastAsia="Times New Roman" w:hAnsiTheme="majorHAnsi"/>
                <w:b/>
                <w:lang w:val="fr-FR" w:eastAsia="fr-FR"/>
              </w:rPr>
            </w:pPr>
            <w:proofErr w:type="spellStart"/>
            <w:r w:rsidRPr="00D45E86">
              <w:rPr>
                <w:rFonts w:asciiTheme="majorHAnsi" w:eastAsia="Times New Roman" w:hAnsiTheme="majorHAnsi"/>
                <w:b/>
                <w:lang w:val="fr-FR" w:eastAsia="fr-FR"/>
              </w:rPr>
              <w:t>Whale</w:t>
            </w:r>
            <w:proofErr w:type="spellEnd"/>
            <w:r w:rsidRPr="00D45E86">
              <w:rPr>
                <w:rFonts w:asciiTheme="majorHAnsi" w:eastAsia="Times New Roman" w:hAnsiTheme="majorHAnsi"/>
                <w:b/>
                <w:lang w:val="fr-FR" w:eastAsia="fr-FR"/>
              </w:rPr>
              <w:t xml:space="preserve"> </w:t>
            </w:r>
            <w:proofErr w:type="spellStart"/>
            <w:r w:rsidRPr="00D45E86">
              <w:rPr>
                <w:rFonts w:asciiTheme="majorHAnsi" w:eastAsia="Times New Roman" w:hAnsiTheme="majorHAnsi"/>
                <w:b/>
                <w:lang w:val="fr-FR" w:eastAsia="fr-FR"/>
              </w:rPr>
              <w:t>heritage</w:t>
            </w:r>
            <w:proofErr w:type="spellEnd"/>
            <w:r w:rsidRPr="00D45E86">
              <w:rPr>
                <w:rFonts w:asciiTheme="majorHAnsi" w:eastAsia="Times New Roman" w:hAnsiTheme="majorHAnsi"/>
                <w:b/>
                <w:lang w:val="fr-FR" w:eastAsia="fr-FR"/>
              </w:rPr>
              <w:t xml:space="preserve"> site : </w:t>
            </w:r>
          </w:p>
          <w:p w:rsidR="00901B80" w:rsidRPr="00D45E86" w:rsidRDefault="00264298" w:rsidP="00276118">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nouveau concept, en rapport avec écotourisme</w:t>
            </w:r>
            <w:r w:rsidR="00901B80" w:rsidRPr="00D45E86">
              <w:rPr>
                <w:rFonts w:asciiTheme="majorHAnsi" w:eastAsia="Times New Roman" w:hAnsiTheme="majorHAnsi"/>
                <w:lang w:val="fr-FR" w:eastAsia="fr-FR"/>
              </w:rPr>
              <w:t xml:space="preserve"> </w:t>
            </w:r>
            <w:r w:rsidR="00FD5D79" w:rsidRPr="00D45E86">
              <w:rPr>
                <w:rFonts w:asciiTheme="majorHAnsi" w:eastAsia="Times New Roman" w:hAnsiTheme="majorHAnsi"/>
                <w:lang w:val="fr-FR" w:eastAsia="fr-FR"/>
              </w:rPr>
              <w:t>développé</w:t>
            </w:r>
            <w:r w:rsidR="00901B80" w:rsidRPr="00D45E86">
              <w:rPr>
                <w:rFonts w:asciiTheme="majorHAnsi" w:eastAsia="Times New Roman" w:hAnsiTheme="majorHAnsi"/>
                <w:lang w:val="fr-FR" w:eastAsia="fr-FR"/>
              </w:rPr>
              <w:t xml:space="preserve"> dans les pays </w:t>
            </w:r>
            <w:r w:rsidR="00FD5D79" w:rsidRPr="00D45E86">
              <w:rPr>
                <w:rFonts w:asciiTheme="majorHAnsi" w:eastAsia="Times New Roman" w:hAnsiTheme="majorHAnsi"/>
                <w:lang w:val="fr-FR" w:eastAsia="fr-FR"/>
              </w:rPr>
              <w:t>où</w:t>
            </w:r>
            <w:r w:rsidR="00901B80" w:rsidRPr="00D45E86">
              <w:rPr>
                <w:rFonts w:asciiTheme="majorHAnsi" w:eastAsia="Times New Roman" w:hAnsiTheme="majorHAnsi"/>
                <w:lang w:val="fr-FR" w:eastAsia="fr-FR"/>
              </w:rPr>
              <w:t xml:space="preserve"> il </w:t>
            </w:r>
            <w:r w:rsidR="00FD5D79" w:rsidRPr="00D45E86">
              <w:rPr>
                <w:rFonts w:asciiTheme="majorHAnsi" w:eastAsia="Times New Roman" w:hAnsiTheme="majorHAnsi"/>
                <w:lang w:val="fr-FR" w:eastAsia="fr-FR"/>
              </w:rPr>
              <w:t>existe</w:t>
            </w:r>
            <w:r w:rsidR="00901B80" w:rsidRPr="00D45E86">
              <w:rPr>
                <w:rFonts w:asciiTheme="majorHAnsi" w:eastAsia="Times New Roman" w:hAnsiTheme="majorHAnsi"/>
                <w:lang w:val="fr-FR" w:eastAsia="fr-FR"/>
              </w:rPr>
              <w:t xml:space="preserve"> </w:t>
            </w:r>
            <w:r w:rsidR="00FD5D79" w:rsidRPr="00D45E86">
              <w:rPr>
                <w:rFonts w:asciiTheme="majorHAnsi" w:eastAsia="Times New Roman" w:hAnsiTheme="majorHAnsi"/>
                <w:lang w:val="fr-FR" w:eastAsia="fr-FR"/>
              </w:rPr>
              <w:t>à</w:t>
            </w:r>
            <w:r w:rsidR="00901B80" w:rsidRPr="00D45E86">
              <w:rPr>
                <w:rFonts w:asciiTheme="majorHAnsi" w:eastAsia="Times New Roman" w:hAnsiTheme="majorHAnsi"/>
                <w:lang w:val="fr-FR" w:eastAsia="fr-FR"/>
              </w:rPr>
              <w:t xml:space="preserve"> la fois du </w:t>
            </w:r>
            <w:proofErr w:type="spellStart"/>
            <w:r w:rsidR="00901B80" w:rsidRPr="00D45E86">
              <w:rPr>
                <w:rFonts w:asciiTheme="majorHAnsi" w:eastAsia="Times New Roman" w:hAnsiTheme="majorHAnsi"/>
                <w:lang w:val="fr-FR" w:eastAsia="fr-FR"/>
              </w:rPr>
              <w:t>whale</w:t>
            </w:r>
            <w:proofErr w:type="spellEnd"/>
            <w:r w:rsidR="00901B80" w:rsidRPr="00D45E86">
              <w:rPr>
                <w:rFonts w:asciiTheme="majorHAnsi" w:eastAsia="Times New Roman" w:hAnsiTheme="majorHAnsi"/>
                <w:lang w:val="fr-FR" w:eastAsia="fr-FR"/>
              </w:rPr>
              <w:t xml:space="preserve"> </w:t>
            </w:r>
            <w:proofErr w:type="spellStart"/>
            <w:r w:rsidR="00901B80" w:rsidRPr="00D45E86">
              <w:rPr>
                <w:rFonts w:asciiTheme="majorHAnsi" w:eastAsia="Times New Roman" w:hAnsiTheme="majorHAnsi"/>
                <w:lang w:val="fr-FR" w:eastAsia="fr-FR"/>
              </w:rPr>
              <w:t>watching</w:t>
            </w:r>
            <w:proofErr w:type="spellEnd"/>
            <w:r w:rsidR="00901B80" w:rsidRPr="00D45E86">
              <w:rPr>
                <w:rFonts w:asciiTheme="majorHAnsi" w:eastAsia="Times New Roman" w:hAnsiTheme="majorHAnsi"/>
                <w:lang w:val="fr-FR" w:eastAsia="fr-FR"/>
              </w:rPr>
              <w:t xml:space="preserve"> et o</w:t>
            </w:r>
            <w:r w:rsidR="00D45E86">
              <w:rPr>
                <w:rFonts w:asciiTheme="majorHAnsi" w:eastAsia="Times New Roman" w:hAnsiTheme="majorHAnsi"/>
                <w:lang w:val="fr-FR" w:eastAsia="fr-FR"/>
              </w:rPr>
              <w:t>ù</w:t>
            </w:r>
            <w:r w:rsidR="00901B80" w:rsidRPr="00D45E86">
              <w:rPr>
                <w:rFonts w:asciiTheme="majorHAnsi" w:eastAsia="Times New Roman" w:hAnsiTheme="majorHAnsi"/>
                <w:lang w:val="fr-FR" w:eastAsia="fr-FR"/>
              </w:rPr>
              <w:t xml:space="preserve"> la </w:t>
            </w:r>
            <w:r w:rsidR="00FD5D79" w:rsidRPr="00D45E86">
              <w:rPr>
                <w:rFonts w:asciiTheme="majorHAnsi" w:eastAsia="Times New Roman" w:hAnsiTheme="majorHAnsi"/>
                <w:lang w:val="fr-FR" w:eastAsia="fr-FR"/>
              </w:rPr>
              <w:t>baleine</w:t>
            </w:r>
            <w:r w:rsidR="00901B80" w:rsidRPr="00D45E86">
              <w:rPr>
                <w:rFonts w:asciiTheme="majorHAnsi" w:eastAsia="Times New Roman" w:hAnsiTheme="majorHAnsi"/>
                <w:lang w:val="fr-FR" w:eastAsia="fr-FR"/>
              </w:rPr>
              <w:t xml:space="preserve"> a une </w:t>
            </w:r>
            <w:r w:rsidR="00FD5D79" w:rsidRPr="00D45E86">
              <w:rPr>
                <w:rFonts w:asciiTheme="majorHAnsi" w:eastAsia="Times New Roman" w:hAnsiTheme="majorHAnsi"/>
                <w:lang w:val="fr-FR" w:eastAsia="fr-FR"/>
              </w:rPr>
              <w:t>importance</w:t>
            </w:r>
            <w:r w:rsidR="00901B80" w:rsidRPr="00D45E86">
              <w:rPr>
                <w:rFonts w:asciiTheme="majorHAnsi" w:eastAsia="Times New Roman" w:hAnsiTheme="majorHAnsi"/>
                <w:lang w:val="fr-FR" w:eastAsia="fr-FR"/>
              </w:rPr>
              <w:t xml:space="preserve"> culturel</w:t>
            </w:r>
            <w:r w:rsidR="00D45E86">
              <w:rPr>
                <w:rFonts w:asciiTheme="majorHAnsi" w:eastAsia="Times New Roman" w:hAnsiTheme="majorHAnsi"/>
                <w:lang w:val="fr-FR" w:eastAsia="fr-FR"/>
              </w:rPr>
              <w:t>le.</w:t>
            </w:r>
          </w:p>
          <w:p w:rsidR="00901B80" w:rsidRPr="00D45E86" w:rsidRDefault="00901B80" w:rsidP="00276118">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il s’agir de créer des </w:t>
            </w:r>
            <w:r w:rsidR="00FD5D79" w:rsidRPr="00D45E86">
              <w:rPr>
                <w:rFonts w:asciiTheme="majorHAnsi" w:eastAsia="Times New Roman" w:hAnsiTheme="majorHAnsi"/>
                <w:lang w:val="fr-FR" w:eastAsia="fr-FR"/>
              </w:rPr>
              <w:t>programmes</w:t>
            </w:r>
            <w:r w:rsidRPr="00D45E86">
              <w:rPr>
                <w:rFonts w:asciiTheme="majorHAnsi" w:eastAsia="Times New Roman" w:hAnsiTheme="majorHAnsi"/>
                <w:lang w:val="fr-FR" w:eastAsia="fr-FR"/>
              </w:rPr>
              <w:t xml:space="preserve"> de conservation des baleines et des dauphins en // de l’</w:t>
            </w:r>
            <w:r w:rsidR="00FD5D79" w:rsidRPr="00D45E86">
              <w:rPr>
                <w:rFonts w:asciiTheme="majorHAnsi" w:eastAsia="Times New Roman" w:hAnsiTheme="majorHAnsi"/>
                <w:lang w:val="fr-FR" w:eastAsia="fr-FR"/>
              </w:rPr>
              <w:t>industrie</w:t>
            </w:r>
            <w:r w:rsidRPr="00D45E86">
              <w:rPr>
                <w:rFonts w:asciiTheme="majorHAnsi" w:eastAsia="Times New Roman" w:hAnsiTheme="majorHAnsi"/>
                <w:lang w:val="fr-FR" w:eastAsia="fr-FR"/>
              </w:rPr>
              <w:t xml:space="preserve"> de </w:t>
            </w:r>
            <w:proofErr w:type="spellStart"/>
            <w:r w:rsidRPr="00D45E86">
              <w:rPr>
                <w:rFonts w:asciiTheme="majorHAnsi" w:eastAsia="Times New Roman" w:hAnsiTheme="majorHAnsi"/>
                <w:lang w:val="fr-FR" w:eastAsia="fr-FR"/>
              </w:rPr>
              <w:t>whale</w:t>
            </w:r>
            <w:proofErr w:type="spellEnd"/>
            <w:r w:rsidRPr="00D45E86">
              <w:rPr>
                <w:rFonts w:asciiTheme="majorHAnsi" w:eastAsia="Times New Roman" w:hAnsiTheme="majorHAnsi"/>
                <w:lang w:val="fr-FR" w:eastAsia="fr-FR"/>
              </w:rPr>
              <w:t xml:space="preserve"> </w:t>
            </w:r>
            <w:proofErr w:type="spellStart"/>
            <w:r w:rsidRPr="00D45E86">
              <w:rPr>
                <w:rFonts w:asciiTheme="majorHAnsi" w:eastAsia="Times New Roman" w:hAnsiTheme="majorHAnsi"/>
                <w:lang w:val="fr-FR" w:eastAsia="fr-FR"/>
              </w:rPr>
              <w:t>watching</w:t>
            </w:r>
            <w:proofErr w:type="spellEnd"/>
            <w:r w:rsidRPr="00D45E86">
              <w:rPr>
                <w:rFonts w:asciiTheme="majorHAnsi" w:eastAsia="Times New Roman" w:hAnsiTheme="majorHAnsi"/>
                <w:lang w:val="fr-FR" w:eastAsia="fr-FR"/>
              </w:rPr>
              <w:t>. L’objectif est de rendre les activités compatibles</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w:t>
            </w:r>
          </w:p>
          <w:p w:rsidR="00901B80" w:rsidRPr="00D45E86" w:rsidRDefault="00D45E86" w:rsidP="00276118">
            <w:pPr>
              <w:spacing w:after="0"/>
              <w:contextualSpacing/>
              <w:rPr>
                <w:rFonts w:asciiTheme="majorHAnsi" w:eastAsia="Times New Roman" w:hAnsiTheme="majorHAnsi"/>
                <w:lang w:val="fr-FR" w:eastAsia="fr-FR"/>
              </w:rPr>
            </w:pPr>
            <w:r>
              <w:rPr>
                <w:rFonts w:asciiTheme="majorHAnsi" w:eastAsia="Times New Roman" w:hAnsiTheme="majorHAnsi"/>
                <w:lang w:val="fr-FR" w:eastAsia="fr-FR"/>
              </w:rPr>
              <w:t>U</w:t>
            </w:r>
            <w:r w:rsidR="00901B80" w:rsidRPr="00D45E86">
              <w:rPr>
                <w:rFonts w:asciiTheme="majorHAnsi" w:eastAsia="Times New Roman" w:hAnsiTheme="majorHAnsi"/>
                <w:lang w:val="fr-FR" w:eastAsia="fr-FR"/>
              </w:rPr>
              <w:t xml:space="preserve">n </w:t>
            </w:r>
            <w:r w:rsidR="005F7D69" w:rsidRPr="00D45E86">
              <w:rPr>
                <w:rFonts w:asciiTheme="majorHAnsi" w:eastAsia="Times New Roman" w:hAnsiTheme="majorHAnsi"/>
                <w:lang w:val="fr-FR" w:eastAsia="fr-FR"/>
              </w:rPr>
              <w:t>processus</w:t>
            </w:r>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d’accréditation</w:t>
            </w:r>
            <w:r w:rsidR="00901B80" w:rsidRPr="00D45E86">
              <w:rPr>
                <w:rFonts w:asciiTheme="majorHAnsi" w:eastAsia="Times New Roman" w:hAnsiTheme="majorHAnsi"/>
                <w:lang w:val="fr-FR" w:eastAsia="fr-FR"/>
              </w:rPr>
              <w:t xml:space="preserve"> sera mis en place </w:t>
            </w:r>
            <w:r w:rsidR="005F7D69" w:rsidRPr="00D45E86">
              <w:rPr>
                <w:rFonts w:asciiTheme="majorHAnsi" w:eastAsia="Times New Roman" w:hAnsiTheme="majorHAnsi"/>
                <w:lang w:val="fr-FR" w:eastAsia="fr-FR"/>
              </w:rPr>
              <w:t>et</w:t>
            </w:r>
            <w:r w:rsidR="00901B80" w:rsidRPr="00D45E86">
              <w:rPr>
                <w:rFonts w:asciiTheme="majorHAnsi" w:eastAsia="Times New Roman" w:hAnsiTheme="majorHAnsi"/>
                <w:lang w:val="fr-FR" w:eastAsia="fr-FR"/>
              </w:rPr>
              <w:t xml:space="preserve"> le </w:t>
            </w:r>
            <w:r w:rsidR="005F7D69" w:rsidRPr="00D45E86">
              <w:rPr>
                <w:rFonts w:asciiTheme="majorHAnsi" w:eastAsia="Times New Roman" w:hAnsiTheme="majorHAnsi"/>
                <w:lang w:val="fr-FR" w:eastAsia="fr-FR"/>
              </w:rPr>
              <w:t>statut</w:t>
            </w:r>
            <w:r w:rsidR="00901B80" w:rsidRPr="00D45E86">
              <w:rPr>
                <w:rFonts w:asciiTheme="majorHAnsi" w:eastAsia="Times New Roman" w:hAnsiTheme="majorHAnsi"/>
                <w:lang w:val="fr-FR" w:eastAsia="fr-FR"/>
              </w:rPr>
              <w:t xml:space="preserve"> sera donné aux pays qui  </w:t>
            </w:r>
            <w:r w:rsidR="005F7D69" w:rsidRPr="00D45E86">
              <w:rPr>
                <w:rFonts w:asciiTheme="majorHAnsi" w:eastAsia="Times New Roman" w:hAnsiTheme="majorHAnsi"/>
                <w:lang w:val="fr-FR" w:eastAsia="fr-FR"/>
              </w:rPr>
              <w:t>maintiennent un haut niveau de standards</w:t>
            </w:r>
            <w:r w:rsidR="00901B80" w:rsidRPr="00D45E86">
              <w:rPr>
                <w:rFonts w:asciiTheme="majorHAnsi" w:eastAsia="Times New Roman" w:hAnsiTheme="majorHAnsi"/>
                <w:lang w:val="fr-FR" w:eastAsia="fr-FR"/>
              </w:rPr>
              <w:t xml:space="preserve"> de </w:t>
            </w:r>
            <w:r w:rsidR="005F7D69" w:rsidRPr="00D45E86">
              <w:rPr>
                <w:rFonts w:asciiTheme="majorHAnsi" w:eastAsia="Times New Roman" w:hAnsiTheme="majorHAnsi"/>
                <w:lang w:val="fr-FR" w:eastAsia="fr-FR"/>
              </w:rPr>
              <w:t>responsabilité</w:t>
            </w:r>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pour</w:t>
            </w:r>
            <w:r w:rsidR="00901B80" w:rsidRPr="00D45E86">
              <w:rPr>
                <w:rFonts w:asciiTheme="majorHAnsi" w:eastAsia="Times New Roman" w:hAnsiTheme="majorHAnsi"/>
                <w:lang w:val="fr-FR" w:eastAsia="fr-FR"/>
              </w:rPr>
              <w:t xml:space="preserve"> les </w:t>
            </w:r>
            <w:r w:rsidR="005F7D69" w:rsidRPr="00D45E86">
              <w:rPr>
                <w:rFonts w:asciiTheme="majorHAnsi" w:eastAsia="Times New Roman" w:hAnsiTheme="majorHAnsi"/>
                <w:lang w:val="fr-FR" w:eastAsia="fr-FR"/>
              </w:rPr>
              <w:t>dauphins</w:t>
            </w:r>
            <w:r w:rsidR="00901B80" w:rsidRPr="00D45E86">
              <w:rPr>
                <w:rFonts w:asciiTheme="majorHAnsi" w:eastAsia="Times New Roman" w:hAnsiTheme="majorHAnsi"/>
                <w:lang w:val="fr-FR" w:eastAsia="fr-FR"/>
              </w:rPr>
              <w:t xml:space="preserve"> et les </w:t>
            </w:r>
            <w:r w:rsidR="005F7D69" w:rsidRPr="00D45E86">
              <w:rPr>
                <w:rFonts w:asciiTheme="majorHAnsi" w:eastAsia="Times New Roman" w:hAnsiTheme="majorHAnsi"/>
                <w:lang w:val="fr-FR" w:eastAsia="fr-FR"/>
              </w:rPr>
              <w:t>baleines</w:t>
            </w:r>
            <w:r w:rsidR="00901B80" w:rsidRPr="00D45E86">
              <w:rPr>
                <w:rFonts w:asciiTheme="majorHAnsi" w:eastAsia="Times New Roman" w:hAnsiTheme="majorHAnsi"/>
                <w:lang w:val="fr-FR" w:eastAsia="fr-FR"/>
              </w:rPr>
              <w:t xml:space="preserve"> et qui </w:t>
            </w:r>
            <w:r w:rsidR="005F7D69" w:rsidRPr="00D45E86">
              <w:rPr>
                <w:rFonts w:asciiTheme="majorHAnsi" w:eastAsia="Times New Roman" w:hAnsiTheme="majorHAnsi"/>
                <w:lang w:val="fr-FR" w:eastAsia="fr-FR"/>
              </w:rPr>
              <w:t>célèbre</w:t>
            </w:r>
            <w:r w:rsidR="00901B80" w:rsidRPr="00D45E86">
              <w:rPr>
                <w:rFonts w:asciiTheme="majorHAnsi" w:eastAsia="Times New Roman" w:hAnsiTheme="majorHAnsi"/>
                <w:lang w:val="fr-FR" w:eastAsia="fr-FR"/>
              </w:rPr>
              <w:t xml:space="preserve"> l’</w:t>
            </w:r>
            <w:r w:rsidR="005F7D69" w:rsidRPr="00D45E86">
              <w:rPr>
                <w:rFonts w:asciiTheme="majorHAnsi" w:eastAsia="Times New Roman" w:hAnsiTheme="majorHAnsi"/>
                <w:lang w:val="fr-FR" w:eastAsia="fr-FR"/>
              </w:rPr>
              <w:t>importance</w:t>
            </w:r>
            <w:r w:rsidR="00901B80" w:rsidRPr="00D45E86">
              <w:rPr>
                <w:rFonts w:asciiTheme="majorHAnsi" w:eastAsia="Times New Roman" w:hAnsiTheme="majorHAnsi"/>
                <w:lang w:val="fr-FR" w:eastAsia="fr-FR"/>
              </w:rPr>
              <w:t xml:space="preserve"> culturelle des </w:t>
            </w:r>
            <w:r w:rsidR="005F7D69" w:rsidRPr="00D45E86">
              <w:rPr>
                <w:rFonts w:asciiTheme="majorHAnsi" w:eastAsia="Times New Roman" w:hAnsiTheme="majorHAnsi"/>
                <w:lang w:val="fr-FR" w:eastAsia="fr-FR"/>
              </w:rPr>
              <w:t xml:space="preserve">dauphins </w:t>
            </w:r>
            <w:r w:rsidR="00901B80" w:rsidRPr="00D45E86">
              <w:rPr>
                <w:rFonts w:asciiTheme="majorHAnsi" w:eastAsia="Times New Roman" w:hAnsiTheme="majorHAnsi"/>
                <w:lang w:val="fr-FR" w:eastAsia="fr-FR"/>
              </w:rPr>
              <w:t>des baleines</w:t>
            </w:r>
            <w:r>
              <w:rPr>
                <w:rFonts w:asciiTheme="majorHAnsi" w:eastAsia="Times New Roman" w:hAnsiTheme="majorHAnsi"/>
                <w:lang w:val="fr-FR" w:eastAsia="fr-FR"/>
              </w:rPr>
              <w:t>.</w:t>
            </w:r>
          </w:p>
          <w:p w:rsidR="00901B80" w:rsidRPr="00D45E86" w:rsidRDefault="00901B80" w:rsidP="00276118">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 xml:space="preserve">ils </w:t>
            </w:r>
            <w:r w:rsidR="00D45E86" w:rsidRPr="00D45E86">
              <w:rPr>
                <w:rFonts w:asciiTheme="majorHAnsi" w:eastAsia="Times New Roman" w:hAnsiTheme="majorHAnsi"/>
                <w:lang w:val="fr-FR" w:eastAsia="fr-FR"/>
              </w:rPr>
              <w:t>développe</w:t>
            </w:r>
            <w:r w:rsidR="00D45E86">
              <w:rPr>
                <w:rFonts w:asciiTheme="majorHAnsi" w:eastAsia="Times New Roman" w:hAnsiTheme="majorHAnsi"/>
                <w:lang w:val="fr-FR" w:eastAsia="fr-FR"/>
              </w:rPr>
              <w:t>nt</w:t>
            </w:r>
            <w:r w:rsidRPr="00D45E86">
              <w:rPr>
                <w:rFonts w:asciiTheme="majorHAnsi" w:eastAsia="Times New Roman" w:hAnsiTheme="majorHAnsi"/>
                <w:lang w:val="fr-FR" w:eastAsia="fr-FR"/>
              </w:rPr>
              <w:t xml:space="preserve"> actuellement les critères pour attribuer ce statu</w:t>
            </w:r>
            <w:r w:rsidR="00D45E86">
              <w:rPr>
                <w:rFonts w:asciiTheme="majorHAnsi" w:eastAsia="Times New Roman" w:hAnsiTheme="majorHAnsi"/>
                <w:lang w:val="fr-FR" w:eastAsia="fr-FR"/>
              </w:rPr>
              <w:t>t</w:t>
            </w:r>
            <w:r w:rsidRPr="00D45E86">
              <w:rPr>
                <w:rFonts w:asciiTheme="majorHAnsi" w:eastAsia="Times New Roman" w:hAnsiTheme="majorHAnsi"/>
                <w:lang w:val="fr-FR" w:eastAsia="fr-FR"/>
              </w:rPr>
              <w:t xml:space="preserve">. Pour cela les </w:t>
            </w:r>
            <w:r w:rsidR="005F7D69" w:rsidRPr="00D45E86">
              <w:rPr>
                <w:rFonts w:asciiTheme="majorHAnsi" w:eastAsia="Times New Roman" w:hAnsiTheme="majorHAnsi"/>
                <w:lang w:val="fr-FR" w:eastAsia="fr-FR"/>
              </w:rPr>
              <w:t>meilleur</w:t>
            </w:r>
            <w:r w:rsidR="00D45E86">
              <w:rPr>
                <w:rFonts w:asciiTheme="majorHAnsi" w:eastAsia="Times New Roman" w:hAnsiTheme="majorHAnsi"/>
                <w:lang w:val="fr-FR" w:eastAsia="fr-FR"/>
              </w:rPr>
              <w:t>e</w:t>
            </w:r>
            <w:r w:rsidR="005F7D69" w:rsidRPr="00D45E86">
              <w:rPr>
                <w:rFonts w:asciiTheme="majorHAnsi" w:eastAsia="Times New Roman" w:hAnsiTheme="majorHAnsi"/>
                <w:lang w:val="fr-FR" w:eastAsia="fr-FR"/>
              </w:rPr>
              <w:t>s</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pratiques</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sont</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révisé</w:t>
            </w:r>
            <w:r w:rsidR="00D45E86">
              <w:rPr>
                <w:rFonts w:asciiTheme="majorHAnsi" w:eastAsia="Times New Roman" w:hAnsiTheme="majorHAnsi"/>
                <w:lang w:val="fr-FR" w:eastAsia="fr-FR"/>
              </w:rPr>
              <w:t>e</w:t>
            </w:r>
            <w:r w:rsidR="005F7D69" w:rsidRPr="00D45E86">
              <w:rPr>
                <w:rFonts w:asciiTheme="majorHAnsi" w:eastAsia="Times New Roman" w:hAnsiTheme="majorHAnsi"/>
                <w:lang w:val="fr-FR" w:eastAsia="fr-FR"/>
              </w:rPr>
              <w:t>s</w:t>
            </w:r>
            <w:r w:rsidR="00D45E86">
              <w:rPr>
                <w:rFonts w:asciiTheme="majorHAnsi" w:eastAsia="Times New Roman" w:hAnsiTheme="majorHAnsi"/>
                <w:lang w:val="fr-FR" w:eastAsia="fr-FR"/>
              </w:rPr>
              <w:t>. L</w:t>
            </w:r>
            <w:r w:rsidRPr="00D45E86">
              <w:rPr>
                <w:rFonts w:asciiTheme="majorHAnsi" w:eastAsia="Times New Roman" w:hAnsiTheme="majorHAnsi"/>
                <w:lang w:val="fr-FR" w:eastAsia="fr-FR"/>
              </w:rPr>
              <w:t xml:space="preserve">es </w:t>
            </w:r>
            <w:r w:rsidR="005F7D69" w:rsidRPr="00D45E86">
              <w:rPr>
                <w:rFonts w:asciiTheme="majorHAnsi" w:eastAsia="Times New Roman" w:hAnsiTheme="majorHAnsi"/>
                <w:lang w:val="fr-FR" w:eastAsia="fr-FR"/>
              </w:rPr>
              <w:t>critères</w:t>
            </w:r>
            <w:r w:rsidRPr="00D45E86">
              <w:rPr>
                <w:rFonts w:asciiTheme="majorHAnsi" w:eastAsia="Times New Roman" w:hAnsiTheme="majorHAnsi"/>
                <w:lang w:val="fr-FR" w:eastAsia="fr-FR"/>
              </w:rPr>
              <w:t xml:space="preserve"> doivent pouvoir </w:t>
            </w:r>
            <w:r w:rsidR="005F7D69" w:rsidRPr="00D45E86">
              <w:rPr>
                <w:rFonts w:asciiTheme="majorHAnsi" w:eastAsia="Times New Roman" w:hAnsiTheme="majorHAnsi"/>
                <w:lang w:val="fr-FR" w:eastAsia="fr-FR"/>
              </w:rPr>
              <w:t>être</w:t>
            </w:r>
            <w:r w:rsidRPr="00D45E86">
              <w:rPr>
                <w:rFonts w:asciiTheme="majorHAnsi" w:eastAsia="Times New Roman" w:hAnsiTheme="majorHAnsi"/>
                <w:lang w:val="fr-FR" w:eastAsia="fr-FR"/>
              </w:rPr>
              <w:t xml:space="preserve"> cohérent</w:t>
            </w:r>
            <w:r w:rsidR="00D45E86">
              <w:rPr>
                <w:rFonts w:asciiTheme="majorHAnsi" w:eastAsia="Times New Roman" w:hAnsiTheme="majorHAnsi"/>
                <w:lang w:val="fr-FR" w:eastAsia="fr-FR"/>
              </w:rPr>
              <w:t>s</w:t>
            </w:r>
            <w:r w:rsidRPr="00D45E86">
              <w:rPr>
                <w:rFonts w:asciiTheme="majorHAnsi" w:eastAsia="Times New Roman" w:hAnsiTheme="majorHAnsi"/>
                <w:lang w:val="fr-FR" w:eastAsia="fr-FR"/>
              </w:rPr>
              <w:t xml:space="preserve"> avec les IMMA (</w:t>
            </w:r>
            <w:r w:rsidR="005F7D69" w:rsidRPr="00D45E86">
              <w:rPr>
                <w:rFonts w:asciiTheme="majorHAnsi" w:eastAsia="Times New Roman" w:hAnsiTheme="majorHAnsi"/>
                <w:lang w:val="fr-FR" w:eastAsia="fr-FR"/>
              </w:rPr>
              <w:t>important</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marine</w:t>
            </w:r>
            <w:r w:rsidRPr="00D45E86">
              <w:rPr>
                <w:rFonts w:asciiTheme="majorHAnsi" w:eastAsia="Times New Roman" w:hAnsiTheme="majorHAnsi"/>
                <w:lang w:val="fr-FR" w:eastAsia="fr-FR"/>
              </w:rPr>
              <w:t xml:space="preserve"> </w:t>
            </w:r>
            <w:proofErr w:type="spellStart"/>
            <w:r w:rsidRPr="00D45E86">
              <w:rPr>
                <w:rFonts w:asciiTheme="majorHAnsi" w:eastAsia="Times New Roman" w:hAnsiTheme="majorHAnsi"/>
                <w:lang w:val="fr-FR" w:eastAsia="fr-FR"/>
              </w:rPr>
              <w:t>mama</w:t>
            </w:r>
            <w:r w:rsidR="005F7D69" w:rsidRPr="00D45E86">
              <w:rPr>
                <w:rFonts w:asciiTheme="majorHAnsi" w:eastAsia="Times New Roman" w:hAnsiTheme="majorHAnsi"/>
                <w:lang w:val="fr-FR" w:eastAsia="fr-FR"/>
              </w:rPr>
              <w:t>l</w:t>
            </w:r>
            <w:proofErr w:type="spellEnd"/>
            <w:r w:rsidRPr="00D45E86">
              <w:rPr>
                <w:rFonts w:asciiTheme="majorHAnsi" w:eastAsia="Times New Roman" w:hAnsiTheme="majorHAnsi"/>
                <w:lang w:val="fr-FR" w:eastAsia="fr-FR"/>
              </w:rPr>
              <w:t xml:space="preserve"> area</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et </w:t>
            </w:r>
            <w:r w:rsidR="005F7D69" w:rsidRPr="00D45E86">
              <w:rPr>
                <w:rFonts w:asciiTheme="majorHAnsi" w:eastAsia="Times New Roman" w:hAnsiTheme="majorHAnsi"/>
                <w:lang w:val="fr-FR" w:eastAsia="fr-FR"/>
              </w:rPr>
              <w:t>patrimoine</w:t>
            </w:r>
            <w:r w:rsidRPr="00D45E86">
              <w:rPr>
                <w:rFonts w:asciiTheme="majorHAnsi" w:eastAsia="Times New Roman" w:hAnsiTheme="majorHAnsi"/>
                <w:lang w:val="fr-FR" w:eastAsia="fr-FR"/>
              </w:rPr>
              <w:t xml:space="preserve"> mondial</w:t>
            </w:r>
            <w:r w:rsidR="005F7D69" w:rsidRPr="00D45E86">
              <w:rPr>
                <w:rFonts w:asciiTheme="majorHAnsi" w:eastAsia="Times New Roman" w:hAnsiTheme="majorHAnsi"/>
                <w:lang w:val="fr-FR" w:eastAsia="fr-FR"/>
              </w:rPr>
              <w:t>. </w:t>
            </w:r>
            <w:r w:rsidR="00D45E86">
              <w:rPr>
                <w:rFonts w:asciiTheme="majorHAnsi" w:eastAsia="Times New Roman" w:hAnsiTheme="majorHAnsi"/>
                <w:lang w:val="fr-FR" w:eastAsia="fr-FR"/>
              </w:rPr>
              <w:t>L</w:t>
            </w:r>
            <w:r w:rsidRPr="00D45E86">
              <w:rPr>
                <w:rFonts w:asciiTheme="majorHAnsi" w:eastAsia="Times New Roman" w:hAnsiTheme="majorHAnsi"/>
                <w:lang w:val="fr-FR" w:eastAsia="fr-FR"/>
              </w:rPr>
              <w:t xml:space="preserve">es </w:t>
            </w:r>
            <w:r w:rsidR="005F7D69" w:rsidRPr="00D45E86">
              <w:rPr>
                <w:rFonts w:asciiTheme="majorHAnsi" w:eastAsia="Times New Roman" w:hAnsiTheme="majorHAnsi"/>
                <w:lang w:val="fr-FR" w:eastAsia="fr-FR"/>
              </w:rPr>
              <w:t>critères</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culturels</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sont</w:t>
            </w:r>
            <w:r w:rsidRPr="00D45E86">
              <w:rPr>
                <w:rFonts w:asciiTheme="majorHAnsi" w:eastAsia="Times New Roman" w:hAnsiTheme="majorHAnsi"/>
                <w:lang w:val="fr-FR" w:eastAsia="fr-FR"/>
              </w:rPr>
              <w:t xml:space="preserve"> en cours de définition</w:t>
            </w:r>
            <w:r w:rsidR="00D45E86">
              <w:rPr>
                <w:rFonts w:asciiTheme="majorHAnsi" w:eastAsia="Times New Roman" w:hAnsiTheme="majorHAnsi"/>
                <w:lang w:val="fr-FR" w:eastAsia="fr-FR"/>
              </w:rPr>
              <w:t>.</w:t>
            </w:r>
          </w:p>
          <w:p w:rsidR="00901B80" w:rsidRPr="00D45E86" w:rsidRDefault="00D45E86" w:rsidP="00276118">
            <w:pPr>
              <w:spacing w:after="0"/>
              <w:contextualSpacing/>
              <w:rPr>
                <w:rFonts w:asciiTheme="majorHAnsi" w:eastAsia="Times New Roman" w:hAnsiTheme="majorHAnsi"/>
                <w:lang w:val="fr-FR" w:eastAsia="fr-FR"/>
              </w:rPr>
            </w:pPr>
            <w:r>
              <w:rPr>
                <w:rFonts w:asciiTheme="majorHAnsi" w:eastAsia="Times New Roman" w:hAnsiTheme="majorHAnsi"/>
                <w:lang w:val="fr-FR" w:eastAsia="fr-FR"/>
              </w:rPr>
              <w:t>A</w:t>
            </w:r>
            <w:r w:rsidR="005F7D69" w:rsidRPr="00D45E86">
              <w:rPr>
                <w:rFonts w:asciiTheme="majorHAnsi" w:eastAsia="Times New Roman" w:hAnsiTheme="majorHAnsi"/>
                <w:lang w:val="fr-FR" w:eastAsia="fr-FR"/>
              </w:rPr>
              <w:t>ux Aç</w:t>
            </w:r>
            <w:r w:rsidR="00901B80" w:rsidRPr="00D45E86">
              <w:rPr>
                <w:rFonts w:asciiTheme="majorHAnsi" w:eastAsia="Times New Roman" w:hAnsiTheme="majorHAnsi"/>
                <w:lang w:val="fr-FR" w:eastAsia="fr-FR"/>
              </w:rPr>
              <w:t xml:space="preserve">ores aura lieu un </w:t>
            </w:r>
            <w:r w:rsidR="005F7D69" w:rsidRPr="00D45E86">
              <w:rPr>
                <w:rFonts w:asciiTheme="majorHAnsi" w:eastAsia="Times New Roman" w:hAnsiTheme="majorHAnsi"/>
                <w:lang w:val="fr-FR" w:eastAsia="fr-FR"/>
              </w:rPr>
              <w:t>atelier</w:t>
            </w:r>
            <w:r w:rsidR="00901B80" w:rsidRPr="00D45E86">
              <w:rPr>
                <w:rFonts w:asciiTheme="majorHAnsi" w:eastAsia="Times New Roman" w:hAnsiTheme="majorHAnsi"/>
                <w:lang w:val="fr-FR" w:eastAsia="fr-FR"/>
              </w:rPr>
              <w:t xml:space="preserve"> fin octobre pour adopter les </w:t>
            </w:r>
            <w:r w:rsidR="005F7D69" w:rsidRPr="00D45E86">
              <w:rPr>
                <w:rFonts w:asciiTheme="majorHAnsi" w:eastAsia="Times New Roman" w:hAnsiTheme="majorHAnsi"/>
                <w:lang w:val="fr-FR" w:eastAsia="fr-FR"/>
              </w:rPr>
              <w:t>critères</w:t>
            </w:r>
            <w:r w:rsidR="00901B80" w:rsidRPr="00D45E86">
              <w:rPr>
                <w:rFonts w:asciiTheme="majorHAnsi" w:eastAsia="Times New Roman" w:hAnsiTheme="majorHAnsi"/>
                <w:lang w:val="fr-FR" w:eastAsia="fr-FR"/>
              </w:rPr>
              <w:t xml:space="preserve"> : une liste </w:t>
            </w:r>
            <w:r w:rsidR="005F7D69" w:rsidRPr="00D45E86">
              <w:rPr>
                <w:rFonts w:asciiTheme="majorHAnsi" w:eastAsia="Times New Roman" w:hAnsiTheme="majorHAnsi"/>
                <w:lang w:val="fr-FR" w:eastAsia="fr-FR"/>
              </w:rPr>
              <w:t>préliminaire</w:t>
            </w:r>
            <w:r w:rsidR="00901B80" w:rsidRPr="00D45E86">
              <w:rPr>
                <w:rFonts w:asciiTheme="majorHAnsi" w:eastAsia="Times New Roman" w:hAnsiTheme="majorHAnsi"/>
                <w:lang w:val="fr-FR" w:eastAsia="fr-FR"/>
              </w:rPr>
              <w:t xml:space="preserve"> de </w:t>
            </w:r>
            <w:r w:rsidR="005F7D69" w:rsidRPr="00D45E86">
              <w:rPr>
                <w:rFonts w:asciiTheme="majorHAnsi" w:eastAsia="Times New Roman" w:hAnsiTheme="majorHAnsi"/>
                <w:lang w:val="fr-FR" w:eastAsia="fr-FR"/>
              </w:rPr>
              <w:t>critères</w:t>
            </w:r>
            <w:r w:rsidR="00901B80" w:rsidRPr="00D45E86">
              <w:rPr>
                <w:rFonts w:asciiTheme="majorHAnsi" w:eastAsia="Times New Roman" w:hAnsiTheme="majorHAnsi"/>
                <w:lang w:val="fr-FR" w:eastAsia="fr-FR"/>
              </w:rPr>
              <w:t xml:space="preserve"> sera </w:t>
            </w:r>
            <w:r w:rsidR="005F7D69" w:rsidRPr="00D45E86">
              <w:rPr>
                <w:rFonts w:asciiTheme="majorHAnsi" w:eastAsia="Times New Roman" w:hAnsiTheme="majorHAnsi"/>
                <w:lang w:val="fr-FR" w:eastAsia="fr-FR"/>
              </w:rPr>
              <w:t>envoyée</w:t>
            </w:r>
            <w:r w:rsidR="00901B80" w:rsidRPr="00D45E86">
              <w:rPr>
                <w:rFonts w:asciiTheme="majorHAnsi" w:eastAsia="Times New Roman" w:hAnsiTheme="majorHAnsi"/>
                <w:lang w:val="fr-FR" w:eastAsia="fr-FR"/>
              </w:rPr>
              <w:t xml:space="preserve"> aux </w:t>
            </w:r>
            <w:r w:rsidR="005F7D69" w:rsidRPr="00D45E86">
              <w:rPr>
                <w:rFonts w:asciiTheme="majorHAnsi" w:eastAsia="Times New Roman" w:hAnsiTheme="majorHAnsi"/>
                <w:lang w:val="fr-FR" w:eastAsia="fr-FR"/>
              </w:rPr>
              <w:t>personnes</w:t>
            </w:r>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intéressées</w:t>
            </w:r>
            <w:r w:rsidR="00901B80" w:rsidRPr="00D45E86">
              <w:rPr>
                <w:rFonts w:asciiTheme="majorHAnsi" w:eastAsia="Times New Roman" w:hAnsiTheme="majorHAnsi"/>
                <w:lang w:val="fr-FR" w:eastAsia="fr-FR"/>
              </w:rPr>
              <w:t xml:space="preserve"> pour avis et </w:t>
            </w:r>
            <w:r w:rsidR="005F7D69" w:rsidRPr="00D45E86">
              <w:rPr>
                <w:rFonts w:asciiTheme="majorHAnsi" w:eastAsia="Times New Roman" w:hAnsiTheme="majorHAnsi"/>
                <w:lang w:val="fr-FR" w:eastAsia="fr-FR"/>
              </w:rPr>
              <w:t>modifications</w:t>
            </w:r>
            <w:r>
              <w:rPr>
                <w:rFonts w:asciiTheme="majorHAnsi" w:eastAsia="Times New Roman" w:hAnsiTheme="majorHAnsi"/>
                <w:lang w:val="fr-FR" w:eastAsia="fr-FR"/>
              </w:rPr>
              <w:t>.</w:t>
            </w:r>
          </w:p>
          <w:p w:rsidR="00901B80" w:rsidRPr="00D45E86" w:rsidRDefault="00D45E86" w:rsidP="00276118">
            <w:pPr>
              <w:spacing w:after="0"/>
              <w:contextualSpacing/>
              <w:rPr>
                <w:rFonts w:asciiTheme="majorHAnsi" w:eastAsia="Times New Roman" w:hAnsiTheme="majorHAnsi"/>
                <w:lang w:val="fr-FR" w:eastAsia="fr-FR"/>
              </w:rPr>
            </w:pPr>
            <w:r>
              <w:rPr>
                <w:rFonts w:asciiTheme="majorHAnsi" w:eastAsia="Times New Roman" w:hAnsiTheme="majorHAnsi"/>
                <w:lang w:val="fr-FR" w:eastAsia="fr-FR"/>
              </w:rPr>
              <w:t>L</w:t>
            </w:r>
            <w:r w:rsidR="00901B80" w:rsidRPr="00D45E86">
              <w:rPr>
                <w:rFonts w:asciiTheme="majorHAnsi" w:eastAsia="Times New Roman" w:hAnsiTheme="majorHAnsi"/>
                <w:lang w:val="fr-FR" w:eastAsia="fr-FR"/>
              </w:rPr>
              <w:t xml:space="preserve">a route de la </w:t>
            </w:r>
            <w:r w:rsidR="005F7D69" w:rsidRPr="00D45E86">
              <w:rPr>
                <w:rFonts w:asciiTheme="majorHAnsi" w:eastAsia="Times New Roman" w:hAnsiTheme="majorHAnsi"/>
                <w:lang w:val="fr-FR" w:eastAsia="fr-FR"/>
              </w:rPr>
              <w:t>baleine</w:t>
            </w:r>
            <w:r w:rsidR="00901B80" w:rsidRPr="00D45E86">
              <w:rPr>
                <w:rFonts w:asciiTheme="majorHAnsi" w:eastAsia="Times New Roman" w:hAnsiTheme="majorHAnsi"/>
                <w:lang w:val="fr-FR" w:eastAsia="fr-FR"/>
              </w:rPr>
              <w:t xml:space="preserve"> dans le pacifique sera une sorte de </w:t>
            </w:r>
            <w:r w:rsidR="005F7D69" w:rsidRPr="00D45E86">
              <w:rPr>
                <w:rFonts w:asciiTheme="majorHAnsi" w:eastAsia="Times New Roman" w:hAnsiTheme="majorHAnsi"/>
                <w:lang w:val="fr-FR" w:eastAsia="fr-FR"/>
              </w:rPr>
              <w:t>proposition</w:t>
            </w:r>
            <w:r w:rsidR="00901B80" w:rsidRPr="00D45E86">
              <w:rPr>
                <w:rFonts w:asciiTheme="majorHAnsi" w:eastAsia="Times New Roman" w:hAnsiTheme="majorHAnsi"/>
                <w:lang w:val="fr-FR" w:eastAsia="fr-FR"/>
              </w:rPr>
              <w:t xml:space="preserve"> de </w:t>
            </w:r>
            <w:r w:rsidR="005F7D69" w:rsidRPr="00D45E86">
              <w:rPr>
                <w:rFonts w:asciiTheme="majorHAnsi" w:eastAsia="Times New Roman" w:hAnsiTheme="majorHAnsi"/>
                <w:lang w:val="fr-FR" w:eastAsia="fr-FR"/>
              </w:rPr>
              <w:t>visite de</w:t>
            </w:r>
            <w:r w:rsidR="00901B80" w:rsidRPr="00D45E86">
              <w:rPr>
                <w:rFonts w:asciiTheme="majorHAnsi" w:eastAsia="Times New Roman" w:hAnsiTheme="majorHAnsi"/>
                <w:lang w:val="fr-FR" w:eastAsia="fr-FR"/>
              </w:rPr>
              <w:t xml:space="preserve"> </w:t>
            </w:r>
            <w:r>
              <w:rPr>
                <w:rFonts w:asciiTheme="majorHAnsi" w:eastAsia="Times New Roman" w:hAnsiTheme="majorHAnsi"/>
                <w:lang w:val="fr-FR" w:eastAsia="fr-FR"/>
              </w:rPr>
              <w:t>tou</w:t>
            </w:r>
            <w:r w:rsidR="005F7D69" w:rsidRPr="00D45E86">
              <w:rPr>
                <w:rFonts w:asciiTheme="majorHAnsi" w:eastAsia="Times New Roman" w:hAnsiTheme="majorHAnsi"/>
                <w:lang w:val="fr-FR" w:eastAsia="fr-FR"/>
              </w:rPr>
              <w:t>s</w:t>
            </w:r>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les sites</w:t>
            </w:r>
            <w:r w:rsidR="00901B80" w:rsidRPr="00D45E86">
              <w:rPr>
                <w:rFonts w:asciiTheme="majorHAnsi" w:eastAsia="Times New Roman" w:hAnsiTheme="majorHAnsi"/>
                <w:lang w:val="fr-FR" w:eastAsia="fr-FR"/>
              </w:rPr>
              <w:t xml:space="preserve"> dans le </w:t>
            </w:r>
            <w:r w:rsidR="005F7D69" w:rsidRPr="00D45E86">
              <w:rPr>
                <w:rFonts w:asciiTheme="majorHAnsi" w:eastAsia="Times New Roman" w:hAnsiTheme="majorHAnsi"/>
                <w:lang w:val="fr-FR" w:eastAsia="fr-FR"/>
              </w:rPr>
              <w:t>pacifique</w:t>
            </w:r>
            <w:r w:rsidR="00901B80" w:rsidRPr="00D45E86">
              <w:rPr>
                <w:rFonts w:asciiTheme="majorHAnsi" w:eastAsia="Times New Roman" w:hAnsiTheme="majorHAnsi"/>
                <w:lang w:val="fr-FR" w:eastAsia="fr-FR"/>
              </w:rPr>
              <w:t xml:space="preserve"> qui </w:t>
            </w:r>
            <w:r w:rsidR="005F7D69" w:rsidRPr="00D45E86">
              <w:rPr>
                <w:rFonts w:asciiTheme="majorHAnsi" w:eastAsia="Times New Roman" w:hAnsiTheme="majorHAnsi"/>
                <w:lang w:val="fr-FR" w:eastAsia="fr-FR"/>
              </w:rPr>
              <w:t>sont</w:t>
            </w:r>
            <w:r w:rsidR="00901B80" w:rsidRPr="00D45E86">
              <w:rPr>
                <w:rFonts w:asciiTheme="majorHAnsi" w:eastAsia="Times New Roman" w:hAnsiTheme="majorHAnsi"/>
                <w:lang w:val="fr-FR" w:eastAsia="fr-FR"/>
              </w:rPr>
              <w:t xml:space="preserve"> des </w:t>
            </w:r>
            <w:proofErr w:type="spellStart"/>
            <w:r w:rsidR="00901B80" w:rsidRPr="00D45E86">
              <w:rPr>
                <w:rFonts w:asciiTheme="majorHAnsi" w:eastAsia="Times New Roman" w:hAnsiTheme="majorHAnsi"/>
                <w:lang w:val="fr-FR" w:eastAsia="fr-FR"/>
              </w:rPr>
              <w:t>whale</w:t>
            </w:r>
            <w:proofErr w:type="spellEnd"/>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héritage</w:t>
            </w:r>
            <w:r w:rsidR="00901B80" w:rsidRPr="00D45E86">
              <w:rPr>
                <w:rFonts w:asciiTheme="majorHAnsi" w:eastAsia="Times New Roman" w:hAnsiTheme="majorHAnsi"/>
                <w:lang w:val="fr-FR" w:eastAsia="fr-FR"/>
              </w:rPr>
              <w:t xml:space="preserve"> site et </w:t>
            </w:r>
            <w:r w:rsidR="005F7D69" w:rsidRPr="00D45E86">
              <w:rPr>
                <w:rFonts w:asciiTheme="majorHAnsi" w:eastAsia="Times New Roman" w:hAnsiTheme="majorHAnsi"/>
                <w:lang w:val="fr-FR" w:eastAsia="fr-FR"/>
              </w:rPr>
              <w:t>là</w:t>
            </w:r>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où</w:t>
            </w:r>
            <w:r w:rsidR="00901B80" w:rsidRPr="00D45E86">
              <w:rPr>
                <w:rFonts w:asciiTheme="majorHAnsi" w:eastAsia="Times New Roman" w:hAnsiTheme="majorHAnsi"/>
                <w:lang w:val="fr-FR" w:eastAsia="fr-FR"/>
              </w:rPr>
              <w:t xml:space="preserve"> il </w:t>
            </w:r>
            <w:r w:rsidR="005F7D69" w:rsidRPr="00D45E86">
              <w:rPr>
                <w:rFonts w:asciiTheme="majorHAnsi" w:eastAsia="Times New Roman" w:hAnsiTheme="majorHAnsi"/>
                <w:lang w:val="fr-FR" w:eastAsia="fr-FR"/>
              </w:rPr>
              <w:t>y a</w:t>
            </w:r>
            <w:r w:rsidR="00901B80" w:rsidRPr="00D45E86">
              <w:rPr>
                <w:rFonts w:asciiTheme="majorHAnsi" w:eastAsia="Times New Roman" w:hAnsiTheme="majorHAnsi"/>
                <w:lang w:val="fr-FR" w:eastAsia="fr-FR"/>
              </w:rPr>
              <w:t xml:space="preserve"> les </w:t>
            </w:r>
            <w:r w:rsidR="005F7D69" w:rsidRPr="00D45E86">
              <w:rPr>
                <w:rFonts w:asciiTheme="majorHAnsi" w:eastAsia="Times New Roman" w:hAnsiTheme="majorHAnsi"/>
                <w:lang w:val="fr-FR" w:eastAsia="fr-FR"/>
              </w:rPr>
              <w:t>opérateurs</w:t>
            </w:r>
            <w:r w:rsidR="00901B80"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qui</w:t>
            </w:r>
            <w:r>
              <w:rPr>
                <w:rFonts w:asciiTheme="majorHAnsi" w:eastAsia="Times New Roman" w:hAnsiTheme="majorHAnsi"/>
                <w:lang w:val="fr-FR" w:eastAsia="fr-FR"/>
              </w:rPr>
              <w:t xml:space="preserve"> </w:t>
            </w:r>
            <w:r w:rsidR="00901B80" w:rsidRPr="00D45E86">
              <w:rPr>
                <w:rFonts w:asciiTheme="majorHAnsi" w:eastAsia="Times New Roman" w:hAnsiTheme="majorHAnsi"/>
                <w:lang w:val="fr-FR" w:eastAsia="fr-FR"/>
              </w:rPr>
              <w:t xml:space="preserve">ont les meilleurs </w:t>
            </w:r>
            <w:r w:rsidR="005F7D69" w:rsidRPr="00D45E86">
              <w:rPr>
                <w:rFonts w:asciiTheme="majorHAnsi" w:eastAsia="Times New Roman" w:hAnsiTheme="majorHAnsi"/>
                <w:lang w:val="fr-FR" w:eastAsia="fr-FR"/>
              </w:rPr>
              <w:t>standards</w:t>
            </w:r>
            <w:r>
              <w:rPr>
                <w:rFonts w:asciiTheme="majorHAnsi" w:eastAsia="Times New Roman" w:hAnsiTheme="majorHAnsi"/>
                <w:lang w:val="fr-FR" w:eastAsia="fr-FR"/>
              </w:rPr>
              <w:t>.</w:t>
            </w:r>
          </w:p>
          <w:p w:rsidR="00901B80" w:rsidRPr="00D45E86" w:rsidRDefault="00491B62" w:rsidP="00276118">
            <w:pPr>
              <w:spacing w:after="0"/>
              <w:contextualSpacing/>
              <w:rPr>
                <w:rFonts w:asciiTheme="majorHAnsi" w:eastAsia="Times New Roman" w:hAnsiTheme="majorHAnsi"/>
                <w:lang w:val="fr-FR" w:eastAsia="fr-FR"/>
              </w:rPr>
            </w:pPr>
            <w:hyperlink r:id="rId10" w:history="1">
              <w:r w:rsidR="00901B80" w:rsidRPr="00D45E86">
                <w:rPr>
                  <w:rStyle w:val="Lienhypertexte"/>
                  <w:rFonts w:asciiTheme="majorHAnsi" w:eastAsia="Times New Roman" w:hAnsiTheme="majorHAnsi"/>
                  <w:lang w:val="fr-FR" w:eastAsia="fr-FR"/>
                </w:rPr>
                <w:t>www.whaleheritagesites.org</w:t>
              </w:r>
            </w:hyperlink>
          </w:p>
          <w:p w:rsidR="00901B80" w:rsidRPr="00D45E86" w:rsidRDefault="00491B62" w:rsidP="00276118">
            <w:pPr>
              <w:spacing w:after="0"/>
              <w:contextualSpacing/>
              <w:rPr>
                <w:rFonts w:asciiTheme="majorHAnsi" w:eastAsia="Times New Roman" w:hAnsiTheme="majorHAnsi"/>
                <w:lang w:val="fr-FR" w:eastAsia="fr-FR"/>
              </w:rPr>
            </w:pPr>
            <w:hyperlink r:id="rId11" w:history="1">
              <w:r w:rsidR="00901B80" w:rsidRPr="00D45E86">
                <w:rPr>
                  <w:rStyle w:val="Lienhypertexte"/>
                  <w:rFonts w:asciiTheme="majorHAnsi" w:eastAsia="Times New Roman" w:hAnsiTheme="majorHAnsi"/>
                  <w:lang w:val="fr-FR" w:eastAsia="fr-FR"/>
                </w:rPr>
                <w:t>www.wolrdcetaceanalliance.org</w:t>
              </w:r>
            </w:hyperlink>
          </w:p>
        </w:tc>
      </w:tr>
      <w:tr w:rsidR="00264298" w:rsidRPr="001A6409" w:rsidTr="00901B80">
        <w:tc>
          <w:tcPr>
            <w:tcW w:w="9923" w:type="dxa"/>
          </w:tcPr>
          <w:p w:rsidR="0018000A" w:rsidRPr="00D45E86" w:rsidRDefault="00264298" w:rsidP="00264298">
            <w:pPr>
              <w:spacing w:after="0"/>
              <w:contextualSpacing/>
              <w:rPr>
                <w:rFonts w:asciiTheme="majorHAnsi" w:eastAsia="Times New Roman" w:hAnsiTheme="majorHAnsi"/>
                <w:b/>
                <w:lang w:val="fr-FR" w:eastAsia="fr-FR"/>
              </w:rPr>
            </w:pPr>
            <w:r w:rsidRPr="00D45E86">
              <w:rPr>
                <w:rFonts w:asciiTheme="majorHAnsi" w:eastAsia="Times New Roman" w:hAnsiTheme="majorHAnsi"/>
                <w:b/>
                <w:lang w:val="fr-FR" w:eastAsia="fr-FR"/>
              </w:rPr>
              <w:t xml:space="preserve">Atténuer les risques de collision des baleines : </w:t>
            </w:r>
          </w:p>
          <w:p w:rsidR="00264298" w:rsidRPr="00D45E86" w:rsidRDefault="00264298" w:rsidP="00264298">
            <w:pPr>
              <w:spacing w:after="0"/>
              <w:contextualSpacing/>
              <w:rPr>
                <w:rFonts w:asciiTheme="majorHAnsi" w:eastAsia="Times New Roman" w:hAnsiTheme="majorHAnsi"/>
                <w:lang w:val="fr-FR" w:eastAsia="fr-FR"/>
              </w:rPr>
            </w:pPr>
            <w:r w:rsidRPr="00D45E86">
              <w:rPr>
                <w:rFonts w:asciiTheme="majorHAnsi" w:eastAsia="Times New Roman" w:hAnsiTheme="majorHAnsi"/>
                <w:lang w:val="fr-FR" w:eastAsia="fr-FR"/>
              </w:rPr>
              <w:t>important </w:t>
            </w:r>
            <w:r w:rsidR="0018000A" w:rsidRPr="00D45E86">
              <w:rPr>
                <w:rFonts w:asciiTheme="majorHAnsi" w:eastAsia="Times New Roman" w:hAnsiTheme="majorHAnsi"/>
                <w:lang w:val="fr-FR" w:eastAsia="fr-FR"/>
              </w:rPr>
              <w:t xml:space="preserve">de définir des </w:t>
            </w:r>
            <w:r w:rsidR="005F7D69" w:rsidRPr="00D45E86">
              <w:rPr>
                <w:rFonts w:asciiTheme="majorHAnsi" w:eastAsia="Times New Roman" w:hAnsiTheme="majorHAnsi"/>
                <w:lang w:val="fr-FR" w:eastAsia="fr-FR"/>
              </w:rPr>
              <w:t>règles</w:t>
            </w:r>
            <w:r w:rsidR="00D45E86">
              <w:rPr>
                <w:rFonts w:asciiTheme="majorHAnsi" w:eastAsia="Times New Roman" w:hAnsiTheme="majorHAnsi"/>
                <w:lang w:val="fr-FR" w:eastAsia="fr-FR"/>
              </w:rPr>
              <w:t xml:space="preserve">. </w:t>
            </w:r>
            <w:r w:rsidRPr="00D45E86">
              <w:rPr>
                <w:rFonts w:asciiTheme="majorHAnsi" w:eastAsia="Times New Roman" w:hAnsiTheme="majorHAnsi"/>
                <w:lang w:val="fr-FR" w:eastAsia="fr-FR"/>
              </w:rPr>
              <w:t>Un travail</w:t>
            </w:r>
            <w:r w:rsidR="0018000A" w:rsidRPr="00D45E86">
              <w:rPr>
                <w:rFonts w:asciiTheme="majorHAnsi" w:eastAsia="Times New Roman" w:hAnsiTheme="majorHAnsi"/>
                <w:lang w:val="fr-FR" w:eastAsia="fr-FR"/>
              </w:rPr>
              <w:t xml:space="preserve"> </w:t>
            </w:r>
            <w:r w:rsidRPr="00D45E86">
              <w:rPr>
                <w:rFonts w:asciiTheme="majorHAnsi" w:eastAsia="Times New Roman" w:hAnsiTheme="majorHAnsi"/>
                <w:lang w:val="fr-FR" w:eastAsia="fr-FR"/>
              </w:rPr>
              <w:t xml:space="preserve">est </w:t>
            </w:r>
            <w:r w:rsidR="005F7D69" w:rsidRPr="00D45E86">
              <w:rPr>
                <w:rFonts w:asciiTheme="majorHAnsi" w:eastAsia="Times New Roman" w:hAnsiTheme="majorHAnsi"/>
                <w:lang w:val="fr-FR" w:eastAsia="fr-FR"/>
              </w:rPr>
              <w:t>réalisé</w:t>
            </w:r>
            <w:r w:rsidRPr="00D45E86">
              <w:rPr>
                <w:rFonts w:asciiTheme="majorHAnsi" w:eastAsia="Times New Roman" w:hAnsiTheme="majorHAnsi"/>
                <w:lang w:val="fr-FR" w:eastAsia="fr-FR"/>
              </w:rPr>
              <w:t xml:space="preserve"> sur </w:t>
            </w:r>
            <w:r w:rsidR="005F7D69" w:rsidRPr="00D45E86">
              <w:rPr>
                <w:rFonts w:asciiTheme="majorHAnsi" w:eastAsia="Times New Roman" w:hAnsiTheme="majorHAnsi"/>
                <w:lang w:val="fr-FR" w:eastAsia="fr-FR"/>
              </w:rPr>
              <w:t>la vitesse compatible</w:t>
            </w:r>
            <w:r w:rsidRPr="00D45E86">
              <w:rPr>
                <w:rFonts w:asciiTheme="majorHAnsi" w:eastAsia="Times New Roman" w:hAnsiTheme="majorHAnsi"/>
                <w:lang w:val="fr-FR" w:eastAsia="fr-FR"/>
              </w:rPr>
              <w:t xml:space="preserve"> des bateaux avec la présence </w:t>
            </w:r>
            <w:r w:rsidRPr="00D45E86">
              <w:rPr>
                <w:rFonts w:asciiTheme="majorHAnsi" w:eastAsia="Times New Roman" w:hAnsiTheme="majorHAnsi"/>
                <w:lang w:val="fr-FR" w:eastAsia="fr-FR"/>
              </w:rPr>
              <w:lastRenderedPageBreak/>
              <w:t xml:space="preserve">de </w:t>
            </w:r>
            <w:r w:rsidR="005F7D69" w:rsidRPr="00D45E86">
              <w:rPr>
                <w:rFonts w:asciiTheme="majorHAnsi" w:eastAsia="Times New Roman" w:hAnsiTheme="majorHAnsi"/>
                <w:lang w:val="fr-FR" w:eastAsia="fr-FR"/>
              </w:rPr>
              <w:t>cétacés</w:t>
            </w:r>
            <w:r w:rsidR="00D45E86">
              <w:rPr>
                <w:rFonts w:asciiTheme="majorHAnsi" w:eastAsia="Times New Roman" w:hAnsiTheme="majorHAnsi"/>
                <w:lang w:val="fr-FR" w:eastAsia="fr-FR"/>
              </w:rPr>
              <w:t>. L</w:t>
            </w:r>
            <w:r w:rsidRPr="00D45E86">
              <w:rPr>
                <w:rFonts w:asciiTheme="majorHAnsi" w:eastAsia="Times New Roman" w:hAnsiTheme="majorHAnsi"/>
                <w:lang w:val="fr-FR" w:eastAsia="fr-FR"/>
              </w:rPr>
              <w:t>’IMO a réalisé un grand nombre d’étude</w:t>
            </w:r>
            <w:r w:rsidR="00D45E86">
              <w:rPr>
                <w:rFonts w:asciiTheme="majorHAnsi" w:eastAsia="Times New Roman" w:hAnsiTheme="majorHAnsi"/>
                <w:lang w:val="fr-FR" w:eastAsia="fr-FR"/>
              </w:rPr>
              <w:t>s</w:t>
            </w:r>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sur</w:t>
            </w:r>
            <w:r w:rsidRPr="00D45E86">
              <w:rPr>
                <w:rFonts w:asciiTheme="majorHAnsi" w:eastAsia="Times New Roman" w:hAnsiTheme="majorHAnsi"/>
                <w:lang w:val="fr-FR" w:eastAsia="fr-FR"/>
              </w:rPr>
              <w:t xml:space="preserve"> le </w:t>
            </w:r>
            <w:r w:rsidR="005F7D69" w:rsidRPr="00D45E86">
              <w:rPr>
                <w:rFonts w:asciiTheme="majorHAnsi" w:eastAsia="Times New Roman" w:hAnsiTheme="majorHAnsi"/>
                <w:lang w:val="fr-FR" w:eastAsia="fr-FR"/>
              </w:rPr>
              <w:t>comportement</w:t>
            </w:r>
            <w:r w:rsidRPr="00D45E86">
              <w:rPr>
                <w:rFonts w:asciiTheme="majorHAnsi" w:eastAsia="Times New Roman" w:hAnsiTheme="majorHAnsi"/>
                <w:lang w:val="fr-FR" w:eastAsia="fr-FR"/>
              </w:rPr>
              <w:t xml:space="preserve"> des bateaux</w:t>
            </w:r>
            <w:r w:rsidR="00D45E86">
              <w:rPr>
                <w:rFonts w:asciiTheme="majorHAnsi" w:eastAsia="Times New Roman" w:hAnsiTheme="majorHAnsi"/>
                <w:lang w:val="fr-FR" w:eastAsia="fr-FR"/>
              </w:rPr>
              <w:t>.</w:t>
            </w:r>
            <w:r w:rsidRPr="00D45E86">
              <w:rPr>
                <w:rFonts w:asciiTheme="majorHAnsi" w:eastAsia="Times New Roman" w:hAnsiTheme="majorHAnsi"/>
                <w:lang w:val="fr-FR" w:eastAsia="fr-FR"/>
              </w:rPr>
              <w:t xml:space="preserve"> </w:t>
            </w:r>
          </w:p>
          <w:p w:rsidR="00264298" w:rsidRPr="006D2FA3" w:rsidRDefault="00264298" w:rsidP="00264298">
            <w:pPr>
              <w:spacing w:after="0"/>
              <w:contextualSpacing/>
              <w:rPr>
                <w:rFonts w:asciiTheme="majorHAnsi" w:eastAsia="Times New Roman" w:hAnsiTheme="majorHAnsi"/>
                <w:sz w:val="24"/>
                <w:szCs w:val="24"/>
                <w:lang w:val="fr-FR" w:eastAsia="fr-FR"/>
              </w:rPr>
            </w:pPr>
            <w:proofErr w:type="spellStart"/>
            <w:r w:rsidRPr="00D45E86">
              <w:rPr>
                <w:rFonts w:asciiTheme="majorHAnsi" w:eastAsia="Times New Roman" w:hAnsiTheme="majorHAnsi"/>
                <w:lang w:val="fr-FR" w:eastAsia="fr-FR"/>
              </w:rPr>
              <w:t>Csiro</w:t>
            </w:r>
            <w:proofErr w:type="spellEnd"/>
            <w:r w:rsidRPr="00D45E86">
              <w:rPr>
                <w:rFonts w:asciiTheme="majorHAnsi" w:eastAsia="Times New Roman" w:hAnsiTheme="majorHAnsi"/>
                <w:lang w:val="fr-FR" w:eastAsia="fr-FR"/>
              </w:rPr>
              <w:t xml:space="preserve"> </w:t>
            </w:r>
            <w:r w:rsidR="005F7D69" w:rsidRPr="00D45E86">
              <w:rPr>
                <w:rFonts w:asciiTheme="majorHAnsi" w:eastAsia="Times New Roman" w:hAnsiTheme="majorHAnsi"/>
                <w:lang w:val="fr-FR" w:eastAsia="fr-FR"/>
              </w:rPr>
              <w:t>travaille</w:t>
            </w:r>
            <w:r w:rsidRPr="00D45E86">
              <w:rPr>
                <w:rFonts w:asciiTheme="majorHAnsi" w:eastAsia="Times New Roman" w:hAnsiTheme="majorHAnsi"/>
                <w:lang w:val="fr-FR" w:eastAsia="fr-FR"/>
              </w:rPr>
              <w:t xml:space="preserve"> sur les zones de conflits entre routes maritimes et </w:t>
            </w:r>
            <w:r w:rsidR="005F7D69" w:rsidRPr="00D45E86">
              <w:rPr>
                <w:rFonts w:asciiTheme="majorHAnsi" w:eastAsia="Times New Roman" w:hAnsiTheme="majorHAnsi"/>
                <w:lang w:val="fr-FR" w:eastAsia="fr-FR"/>
              </w:rPr>
              <w:t>présence</w:t>
            </w:r>
            <w:r w:rsidRPr="00D45E86">
              <w:rPr>
                <w:rFonts w:asciiTheme="majorHAnsi" w:eastAsia="Times New Roman" w:hAnsiTheme="majorHAnsi"/>
                <w:lang w:val="fr-FR" w:eastAsia="fr-FR"/>
              </w:rPr>
              <w:t xml:space="preserve"> de </w:t>
            </w:r>
            <w:r w:rsidR="005F7D69" w:rsidRPr="00D45E86">
              <w:rPr>
                <w:rFonts w:asciiTheme="majorHAnsi" w:eastAsia="Times New Roman" w:hAnsiTheme="majorHAnsi"/>
                <w:lang w:val="fr-FR" w:eastAsia="fr-FR"/>
              </w:rPr>
              <w:t>cétacés</w:t>
            </w:r>
            <w:r w:rsidR="00D45E86">
              <w:rPr>
                <w:rFonts w:asciiTheme="majorHAnsi" w:eastAsia="Times New Roman" w:hAnsiTheme="majorHAnsi"/>
                <w:lang w:val="fr-FR" w:eastAsia="fr-FR"/>
              </w:rPr>
              <w:t>.</w:t>
            </w:r>
            <w:r w:rsidRPr="006D2FA3">
              <w:rPr>
                <w:rFonts w:asciiTheme="majorHAnsi" w:eastAsia="Times New Roman" w:hAnsiTheme="majorHAnsi"/>
                <w:sz w:val="24"/>
                <w:szCs w:val="24"/>
                <w:lang w:val="fr-FR" w:eastAsia="fr-FR"/>
              </w:rPr>
              <w:t xml:space="preserve"> </w:t>
            </w:r>
          </w:p>
        </w:tc>
      </w:tr>
    </w:tbl>
    <w:p w:rsidR="005F7D69" w:rsidRPr="006D2FA3" w:rsidRDefault="00FD5D79" w:rsidP="005F7D69">
      <w:pPr>
        <w:pStyle w:val="Titre1"/>
        <w:rPr>
          <w:lang w:val="fr-FR"/>
        </w:rPr>
      </w:pPr>
      <w:r w:rsidRPr="006D2FA3">
        <w:rPr>
          <w:lang w:val="fr-FR"/>
        </w:rPr>
        <w:lastRenderedPageBreak/>
        <w:t>Réflexion</w:t>
      </w:r>
      <w:r w:rsidR="005F7D69" w:rsidRPr="006D2FA3">
        <w:rPr>
          <w:lang w:val="fr-FR"/>
        </w:rPr>
        <w:t xml:space="preserve"> </w:t>
      </w:r>
      <w:r w:rsidR="00B808D9" w:rsidRPr="006D2FA3">
        <w:rPr>
          <w:lang w:val="fr-FR"/>
        </w:rPr>
        <w:t xml:space="preserve">préliminaire sur le projet de </w:t>
      </w:r>
      <w:r w:rsidR="005F7D69" w:rsidRPr="006D2FA3">
        <w:rPr>
          <w:lang w:val="fr-FR"/>
        </w:rPr>
        <w:t xml:space="preserve">programme de travail </w:t>
      </w:r>
    </w:p>
    <w:p w:rsidR="005F7D69" w:rsidRPr="006D2FA3" w:rsidRDefault="005F7D69" w:rsidP="005F7D69">
      <w:pPr>
        <w:contextualSpacing/>
        <w:rPr>
          <w:rFonts w:asciiTheme="majorHAnsi" w:hAnsiTheme="majorHAnsi"/>
          <w:lang w:val="fr-FR"/>
        </w:rPr>
      </w:pPr>
      <w:r w:rsidRPr="006D2FA3">
        <w:rPr>
          <w:rFonts w:asciiTheme="majorHAnsi" w:hAnsiTheme="majorHAnsi"/>
          <w:lang w:val="fr-FR"/>
        </w:rPr>
        <w:t xml:space="preserve">Faire le lien avec la stratégie de conservation des espèces marines migratrices du </w:t>
      </w:r>
      <w:r w:rsidR="00080A51">
        <w:rPr>
          <w:rFonts w:asciiTheme="majorHAnsi" w:hAnsiTheme="majorHAnsi"/>
          <w:lang w:val="fr-FR"/>
        </w:rPr>
        <w:t>PROE.</w:t>
      </w:r>
      <w:r w:rsidRPr="006D2FA3">
        <w:rPr>
          <w:rFonts w:asciiTheme="majorHAnsi" w:hAnsiTheme="majorHAnsi"/>
          <w:lang w:val="fr-FR"/>
        </w:rPr>
        <w:t xml:space="preserve"> </w:t>
      </w:r>
    </w:p>
    <w:p w:rsidR="009D06EB" w:rsidRPr="006D2FA3" w:rsidRDefault="005F7D69" w:rsidP="005F7D69">
      <w:pPr>
        <w:spacing w:after="0"/>
        <w:rPr>
          <w:rFonts w:asciiTheme="majorHAnsi" w:hAnsiTheme="majorHAnsi"/>
          <w:lang w:val="fr-FR"/>
        </w:rPr>
      </w:pPr>
      <w:r w:rsidRPr="006D2FA3">
        <w:rPr>
          <w:rFonts w:asciiTheme="majorHAnsi" w:hAnsiTheme="majorHAnsi"/>
          <w:lang w:val="fr-FR"/>
        </w:rPr>
        <w:t>La stratégie n’a pas été revue, on ne sait pas ce qui a été réalisé ou non.</w:t>
      </w:r>
      <w:r w:rsidR="009D06EB" w:rsidRPr="006D2FA3">
        <w:rPr>
          <w:rFonts w:asciiTheme="majorHAnsi" w:hAnsiTheme="majorHAnsi"/>
          <w:lang w:val="fr-FR"/>
        </w:rPr>
        <w:t xml:space="preserve"> Le </w:t>
      </w:r>
      <w:r w:rsidR="00125160" w:rsidRPr="006D2FA3">
        <w:rPr>
          <w:rFonts w:asciiTheme="majorHAnsi" w:hAnsiTheme="majorHAnsi"/>
          <w:lang w:val="fr-FR"/>
        </w:rPr>
        <w:t>problème</w:t>
      </w:r>
      <w:r w:rsidR="009D06EB" w:rsidRPr="006D2FA3">
        <w:rPr>
          <w:rFonts w:asciiTheme="majorHAnsi" w:hAnsiTheme="majorHAnsi"/>
          <w:lang w:val="fr-FR"/>
        </w:rPr>
        <w:t xml:space="preserve"> e</w:t>
      </w:r>
      <w:r w:rsidR="001A6409">
        <w:rPr>
          <w:rFonts w:asciiTheme="majorHAnsi" w:hAnsiTheme="majorHAnsi"/>
          <w:lang w:val="fr-FR"/>
        </w:rPr>
        <w:t>s</w:t>
      </w:r>
      <w:r w:rsidR="009D06EB" w:rsidRPr="006D2FA3">
        <w:rPr>
          <w:rFonts w:asciiTheme="majorHAnsi" w:hAnsiTheme="majorHAnsi"/>
          <w:lang w:val="fr-FR"/>
        </w:rPr>
        <w:t xml:space="preserve">t que le programme de travail </w:t>
      </w:r>
      <w:r w:rsidR="00080A51">
        <w:rPr>
          <w:rFonts w:asciiTheme="majorHAnsi" w:hAnsiTheme="majorHAnsi"/>
          <w:lang w:val="fr-FR"/>
        </w:rPr>
        <w:t xml:space="preserve">peut </w:t>
      </w:r>
      <w:r w:rsidR="009D06EB" w:rsidRPr="006D2FA3">
        <w:rPr>
          <w:rFonts w:asciiTheme="majorHAnsi" w:hAnsiTheme="majorHAnsi"/>
          <w:lang w:val="fr-FR"/>
        </w:rPr>
        <w:t>rajoute</w:t>
      </w:r>
      <w:r w:rsidR="00080A51">
        <w:rPr>
          <w:rFonts w:asciiTheme="majorHAnsi" w:hAnsiTheme="majorHAnsi"/>
          <w:lang w:val="fr-FR"/>
        </w:rPr>
        <w:t>r</w:t>
      </w:r>
      <w:r w:rsidR="009D06EB" w:rsidRPr="006D2FA3">
        <w:rPr>
          <w:rFonts w:asciiTheme="majorHAnsi" w:hAnsiTheme="majorHAnsi"/>
          <w:lang w:val="fr-FR"/>
        </w:rPr>
        <w:t xml:space="preserve"> ou duplique</w:t>
      </w:r>
      <w:r w:rsidR="00080A51">
        <w:rPr>
          <w:rFonts w:asciiTheme="majorHAnsi" w:hAnsiTheme="majorHAnsi"/>
          <w:lang w:val="fr-FR"/>
        </w:rPr>
        <w:t>r</w:t>
      </w:r>
      <w:r w:rsidR="009D06EB" w:rsidRPr="006D2FA3">
        <w:rPr>
          <w:rFonts w:asciiTheme="majorHAnsi" w:hAnsiTheme="majorHAnsi"/>
          <w:lang w:val="fr-FR"/>
        </w:rPr>
        <w:t xml:space="preserve"> certaines actions.</w:t>
      </w:r>
    </w:p>
    <w:p w:rsidR="009D06EB" w:rsidRPr="006D2FA3" w:rsidRDefault="009D06EB" w:rsidP="005F7D69">
      <w:pPr>
        <w:spacing w:after="0"/>
        <w:rPr>
          <w:rFonts w:asciiTheme="majorHAnsi" w:hAnsiTheme="majorHAnsi"/>
          <w:lang w:val="fr-FR"/>
        </w:rPr>
      </w:pPr>
    </w:p>
    <w:p w:rsidR="005F7D69" w:rsidRPr="006D2FA3" w:rsidRDefault="009D06EB" w:rsidP="00080A51">
      <w:pPr>
        <w:spacing w:after="0"/>
        <w:jc w:val="both"/>
        <w:rPr>
          <w:rFonts w:asciiTheme="majorHAnsi" w:hAnsiTheme="majorHAnsi"/>
          <w:lang w:val="fr-FR"/>
        </w:rPr>
      </w:pPr>
      <w:r w:rsidRPr="006D2FA3">
        <w:rPr>
          <w:rFonts w:asciiTheme="majorHAnsi" w:hAnsiTheme="majorHAnsi"/>
          <w:lang w:val="fr-FR"/>
        </w:rPr>
        <w:t xml:space="preserve">Il faut aussi que les </w:t>
      </w:r>
      <w:r w:rsidR="00125160" w:rsidRPr="006D2FA3">
        <w:rPr>
          <w:rFonts w:asciiTheme="majorHAnsi" w:hAnsiTheme="majorHAnsi"/>
          <w:lang w:val="fr-FR"/>
        </w:rPr>
        <w:t>activités</w:t>
      </w:r>
      <w:r w:rsidRPr="006D2FA3">
        <w:rPr>
          <w:rFonts w:asciiTheme="majorHAnsi" w:hAnsiTheme="majorHAnsi"/>
          <w:lang w:val="fr-FR"/>
        </w:rPr>
        <w:t xml:space="preserve"> de </w:t>
      </w:r>
      <w:r w:rsidR="00125160" w:rsidRPr="006D2FA3">
        <w:rPr>
          <w:rFonts w:asciiTheme="majorHAnsi" w:hAnsiTheme="majorHAnsi"/>
          <w:lang w:val="fr-FR"/>
        </w:rPr>
        <w:t>recherche</w:t>
      </w:r>
      <w:r w:rsidRPr="006D2FA3">
        <w:rPr>
          <w:rFonts w:asciiTheme="majorHAnsi" w:hAnsiTheme="majorHAnsi"/>
          <w:lang w:val="fr-FR"/>
        </w:rPr>
        <w:t xml:space="preserve"> permettent de renforcer les </w:t>
      </w:r>
      <w:r w:rsidR="00125160" w:rsidRPr="006D2FA3">
        <w:rPr>
          <w:rFonts w:asciiTheme="majorHAnsi" w:hAnsiTheme="majorHAnsi"/>
          <w:lang w:val="fr-FR"/>
        </w:rPr>
        <w:t>capacités</w:t>
      </w:r>
      <w:r w:rsidR="001A6409">
        <w:rPr>
          <w:rFonts w:asciiTheme="majorHAnsi" w:hAnsiTheme="majorHAnsi"/>
          <w:lang w:val="fr-FR"/>
        </w:rPr>
        <w:t xml:space="preserve"> </w:t>
      </w:r>
      <w:r w:rsidR="00125160" w:rsidRPr="006D2FA3">
        <w:rPr>
          <w:rFonts w:asciiTheme="majorHAnsi" w:hAnsiTheme="majorHAnsi"/>
          <w:lang w:val="fr-FR"/>
        </w:rPr>
        <w:t xml:space="preserve">localement, notamment par le biais d’étudiants </w:t>
      </w:r>
      <w:r w:rsidR="00FD5D79" w:rsidRPr="006D2FA3">
        <w:rPr>
          <w:rFonts w:asciiTheme="majorHAnsi" w:hAnsiTheme="majorHAnsi"/>
          <w:lang w:val="fr-FR"/>
        </w:rPr>
        <w:t>PhD</w:t>
      </w:r>
      <w:r w:rsidR="00080A51">
        <w:rPr>
          <w:rFonts w:asciiTheme="majorHAnsi" w:hAnsiTheme="majorHAnsi"/>
          <w:lang w:val="fr-FR"/>
        </w:rPr>
        <w:t>.</w:t>
      </w:r>
    </w:p>
    <w:p w:rsidR="005F7D69" w:rsidRPr="006D2FA3" w:rsidRDefault="00080A51" w:rsidP="00080A51">
      <w:pPr>
        <w:spacing w:after="0"/>
        <w:jc w:val="both"/>
        <w:rPr>
          <w:rFonts w:asciiTheme="majorHAnsi" w:hAnsiTheme="majorHAnsi"/>
          <w:lang w:val="fr-FR"/>
        </w:rPr>
      </w:pPr>
      <w:r>
        <w:rPr>
          <w:rFonts w:asciiTheme="majorHAnsi" w:hAnsiTheme="majorHAnsi"/>
          <w:lang w:val="fr-FR"/>
        </w:rPr>
        <w:t>Il convient de dé</w:t>
      </w:r>
      <w:r w:rsidR="009D06EB" w:rsidRPr="006D2FA3">
        <w:rPr>
          <w:rFonts w:asciiTheme="majorHAnsi" w:hAnsiTheme="majorHAnsi"/>
          <w:lang w:val="fr-FR"/>
        </w:rPr>
        <w:t xml:space="preserve">finir les objectifs de l’année de la baleine, est-elle plutôt </w:t>
      </w:r>
      <w:r w:rsidR="005F7D69" w:rsidRPr="006D2FA3">
        <w:rPr>
          <w:rFonts w:asciiTheme="majorHAnsi" w:hAnsiTheme="majorHAnsi"/>
          <w:lang w:val="fr-FR"/>
        </w:rPr>
        <w:t xml:space="preserve">dédiée à la communication, ou lobbying politique, ou bien </w:t>
      </w:r>
      <w:r>
        <w:rPr>
          <w:rFonts w:asciiTheme="majorHAnsi" w:hAnsiTheme="majorHAnsi"/>
          <w:lang w:val="fr-FR"/>
        </w:rPr>
        <w:t xml:space="preserve">pour </w:t>
      </w:r>
      <w:r w:rsidR="005F7D69" w:rsidRPr="006D2FA3">
        <w:rPr>
          <w:rFonts w:asciiTheme="majorHAnsi" w:hAnsiTheme="majorHAnsi"/>
          <w:lang w:val="fr-FR"/>
        </w:rPr>
        <w:t>trouver des fonds pour la recherche ?</w:t>
      </w:r>
    </w:p>
    <w:p w:rsidR="005F7D69" w:rsidRPr="006D2FA3" w:rsidRDefault="005F7D69" w:rsidP="00080A51">
      <w:pPr>
        <w:spacing w:after="0"/>
        <w:jc w:val="both"/>
        <w:rPr>
          <w:rFonts w:asciiTheme="majorHAnsi" w:hAnsiTheme="majorHAnsi"/>
          <w:lang w:val="fr-FR"/>
        </w:rPr>
      </w:pPr>
      <w:r w:rsidRPr="006D2FA3">
        <w:rPr>
          <w:rFonts w:asciiTheme="majorHAnsi" w:hAnsiTheme="majorHAnsi"/>
          <w:lang w:val="fr-FR"/>
        </w:rPr>
        <w:t xml:space="preserve">Ce ne doit pas être la </w:t>
      </w:r>
      <w:r w:rsidR="00080A51">
        <w:rPr>
          <w:rFonts w:asciiTheme="majorHAnsi" w:hAnsiTheme="majorHAnsi"/>
          <w:lang w:val="fr-FR"/>
        </w:rPr>
        <w:t>« </w:t>
      </w:r>
      <w:r w:rsidRPr="006D2FA3">
        <w:rPr>
          <w:rFonts w:asciiTheme="majorHAnsi" w:hAnsiTheme="majorHAnsi"/>
          <w:lang w:val="fr-FR"/>
        </w:rPr>
        <w:t>foire aux projet</w:t>
      </w:r>
      <w:r w:rsidR="00B808D9" w:rsidRPr="006D2FA3">
        <w:rPr>
          <w:rFonts w:asciiTheme="majorHAnsi" w:hAnsiTheme="majorHAnsi"/>
          <w:lang w:val="fr-FR"/>
        </w:rPr>
        <w:t>s</w:t>
      </w:r>
      <w:r w:rsidR="00080A51">
        <w:rPr>
          <w:rFonts w:asciiTheme="majorHAnsi" w:hAnsiTheme="majorHAnsi"/>
          <w:lang w:val="fr-FR"/>
        </w:rPr>
        <w:t> »</w:t>
      </w:r>
      <w:r w:rsidR="00B808D9" w:rsidRPr="006D2FA3">
        <w:rPr>
          <w:rFonts w:asciiTheme="majorHAnsi" w:hAnsiTheme="majorHAnsi"/>
          <w:lang w:val="fr-FR"/>
        </w:rPr>
        <w:t>, il faut fixer des priorités, l</w:t>
      </w:r>
      <w:r w:rsidRPr="006D2FA3">
        <w:rPr>
          <w:rFonts w:asciiTheme="majorHAnsi" w:hAnsiTheme="majorHAnsi"/>
          <w:lang w:val="fr-FR"/>
        </w:rPr>
        <w:t>ister les projets en se demandant :</w:t>
      </w:r>
    </w:p>
    <w:p w:rsidR="005F7D69" w:rsidRPr="00080A51" w:rsidRDefault="005F7D69" w:rsidP="00080A51">
      <w:pPr>
        <w:pStyle w:val="Paragraphedeliste"/>
        <w:numPr>
          <w:ilvl w:val="0"/>
          <w:numId w:val="15"/>
        </w:numPr>
        <w:contextualSpacing/>
        <w:jc w:val="both"/>
        <w:rPr>
          <w:rFonts w:asciiTheme="majorHAnsi" w:hAnsiTheme="majorHAnsi"/>
          <w:lang w:val="fr-FR"/>
        </w:rPr>
      </w:pPr>
      <w:r w:rsidRPr="00080A51">
        <w:rPr>
          <w:rFonts w:asciiTheme="majorHAnsi" w:hAnsiTheme="majorHAnsi"/>
          <w:lang w:val="fr-FR"/>
        </w:rPr>
        <w:t>Y va-t-il des partenaires identifiés ?</w:t>
      </w:r>
    </w:p>
    <w:p w:rsidR="005F7D69" w:rsidRPr="00080A51" w:rsidRDefault="005F7D69" w:rsidP="00080A51">
      <w:pPr>
        <w:pStyle w:val="Paragraphedeliste"/>
        <w:numPr>
          <w:ilvl w:val="0"/>
          <w:numId w:val="15"/>
        </w:numPr>
        <w:contextualSpacing/>
        <w:jc w:val="both"/>
        <w:rPr>
          <w:rFonts w:asciiTheme="majorHAnsi" w:hAnsiTheme="majorHAnsi"/>
          <w:lang w:val="fr-FR"/>
        </w:rPr>
      </w:pPr>
      <w:r w:rsidRPr="00080A51">
        <w:rPr>
          <w:rFonts w:asciiTheme="majorHAnsi" w:hAnsiTheme="majorHAnsi"/>
          <w:lang w:val="fr-FR"/>
        </w:rPr>
        <w:t>Le projet est-il écrit ?</w:t>
      </w:r>
    </w:p>
    <w:p w:rsidR="005F7D69" w:rsidRPr="00080A51" w:rsidRDefault="005F7D69" w:rsidP="00080A51">
      <w:pPr>
        <w:pStyle w:val="Paragraphedeliste"/>
        <w:numPr>
          <w:ilvl w:val="0"/>
          <w:numId w:val="15"/>
        </w:numPr>
        <w:contextualSpacing/>
        <w:jc w:val="both"/>
        <w:rPr>
          <w:rFonts w:asciiTheme="majorHAnsi" w:hAnsiTheme="majorHAnsi"/>
          <w:lang w:val="fr-FR"/>
        </w:rPr>
      </w:pPr>
      <w:r w:rsidRPr="00080A51">
        <w:rPr>
          <w:rFonts w:asciiTheme="majorHAnsi" w:hAnsiTheme="majorHAnsi"/>
          <w:lang w:val="fr-FR"/>
        </w:rPr>
        <w:t>Quels sont les fonds disponibles ?</w:t>
      </w:r>
    </w:p>
    <w:p w:rsidR="005F7D69" w:rsidRPr="00080A51" w:rsidRDefault="005F7D69" w:rsidP="00080A51">
      <w:pPr>
        <w:pStyle w:val="Paragraphedeliste"/>
        <w:numPr>
          <w:ilvl w:val="0"/>
          <w:numId w:val="15"/>
        </w:numPr>
        <w:contextualSpacing/>
        <w:jc w:val="both"/>
        <w:rPr>
          <w:rFonts w:asciiTheme="majorHAnsi" w:hAnsiTheme="majorHAnsi"/>
          <w:lang w:val="fr-FR"/>
        </w:rPr>
      </w:pPr>
      <w:r w:rsidRPr="00080A51">
        <w:rPr>
          <w:rFonts w:asciiTheme="majorHAnsi" w:hAnsiTheme="majorHAnsi"/>
          <w:lang w:val="fr-FR"/>
        </w:rPr>
        <w:t>Quels sont les bailleurs approchés ?</w:t>
      </w:r>
    </w:p>
    <w:p w:rsidR="0018000A" w:rsidRPr="006D2FA3" w:rsidRDefault="00B45077" w:rsidP="0018000A">
      <w:pPr>
        <w:pStyle w:val="Titre1"/>
        <w:rPr>
          <w:lang w:val="fr-FR"/>
        </w:rPr>
      </w:pPr>
      <w:r w:rsidRPr="006D2FA3">
        <w:rPr>
          <w:lang w:val="fr-FR"/>
        </w:rPr>
        <w:t>A</w:t>
      </w:r>
      <w:r w:rsidR="0018000A" w:rsidRPr="006D2FA3">
        <w:rPr>
          <w:lang w:val="fr-FR"/>
        </w:rPr>
        <w:t>pprofondi</w:t>
      </w:r>
      <w:r w:rsidRPr="006D2FA3">
        <w:rPr>
          <w:lang w:val="fr-FR"/>
        </w:rPr>
        <w:t xml:space="preserve">ssement en sous-groupe du </w:t>
      </w:r>
      <w:r w:rsidR="005F7D69" w:rsidRPr="006D2FA3">
        <w:rPr>
          <w:lang w:val="fr-FR"/>
        </w:rPr>
        <w:t>programme</w:t>
      </w:r>
      <w:r w:rsidR="0018000A" w:rsidRPr="006D2FA3">
        <w:rPr>
          <w:lang w:val="fr-FR"/>
        </w:rPr>
        <w:t xml:space="preserve"> de travail</w:t>
      </w:r>
      <w:r w:rsidRPr="006D2FA3">
        <w:rPr>
          <w:lang w:val="fr-FR"/>
        </w:rPr>
        <w:t xml:space="preserve"> </w:t>
      </w:r>
    </w:p>
    <w:p w:rsidR="00A41A36" w:rsidRPr="006D2FA3" w:rsidRDefault="00A41A36" w:rsidP="00B45077">
      <w:pPr>
        <w:pStyle w:val="Titre2"/>
        <w:rPr>
          <w:lang w:val="fr-FR"/>
        </w:rPr>
      </w:pPr>
      <w:r w:rsidRPr="006D2FA3">
        <w:rPr>
          <w:lang w:val="fr-FR"/>
        </w:rPr>
        <w:t xml:space="preserve">Science (Michael </w:t>
      </w:r>
      <w:proofErr w:type="spellStart"/>
      <w:r w:rsidRPr="006D2FA3">
        <w:rPr>
          <w:lang w:val="fr-FR"/>
        </w:rPr>
        <w:t>Noad</w:t>
      </w:r>
      <w:proofErr w:type="spellEnd"/>
      <w:r w:rsidRPr="006D2FA3">
        <w:rPr>
          <w:lang w:val="fr-FR"/>
        </w:rPr>
        <w:t>)</w:t>
      </w:r>
    </w:p>
    <w:p w:rsidR="00B45077" w:rsidRPr="006D2FA3" w:rsidRDefault="00B45077" w:rsidP="00B45077">
      <w:pPr>
        <w:spacing w:after="0"/>
        <w:rPr>
          <w:rFonts w:asciiTheme="majorHAnsi" w:hAnsiTheme="majorHAnsi"/>
          <w:b/>
          <w:lang w:val="fr-FR"/>
        </w:rPr>
      </w:pPr>
      <w:r w:rsidRPr="006D2FA3">
        <w:rPr>
          <w:rFonts w:asciiTheme="majorHAnsi" w:hAnsiTheme="majorHAnsi"/>
          <w:b/>
          <w:lang w:val="fr-FR"/>
        </w:rPr>
        <w:t>Priorités</w:t>
      </w:r>
      <w:r w:rsidR="00080A51">
        <w:rPr>
          <w:rFonts w:asciiTheme="majorHAnsi" w:hAnsiTheme="majorHAnsi"/>
          <w:b/>
          <w:lang w:val="fr-FR"/>
        </w:rPr>
        <w:t xml:space="preserve"> clés :</w:t>
      </w:r>
    </w:p>
    <w:p w:rsidR="00B45077" w:rsidRPr="00080A51" w:rsidRDefault="00B45077" w:rsidP="00080A51">
      <w:pPr>
        <w:pStyle w:val="Paragraphedeliste"/>
        <w:numPr>
          <w:ilvl w:val="0"/>
          <w:numId w:val="17"/>
        </w:numPr>
        <w:spacing w:after="0"/>
        <w:rPr>
          <w:rFonts w:asciiTheme="majorHAnsi" w:hAnsiTheme="majorHAnsi"/>
          <w:lang w:val="fr-FR"/>
        </w:rPr>
      </w:pPr>
      <w:r w:rsidRPr="00080A51">
        <w:rPr>
          <w:rFonts w:asciiTheme="majorHAnsi" w:hAnsiTheme="majorHAnsi"/>
          <w:lang w:val="fr-FR"/>
        </w:rPr>
        <w:t>Evaluation des populations au travers de</w:t>
      </w:r>
      <w:r w:rsidR="00080A51" w:rsidRPr="00080A51">
        <w:rPr>
          <w:rFonts w:asciiTheme="majorHAnsi" w:hAnsiTheme="majorHAnsi"/>
          <w:lang w:val="fr-FR"/>
        </w:rPr>
        <w:t> :</w:t>
      </w:r>
    </w:p>
    <w:p w:rsidR="00B45077" w:rsidRPr="006D2FA3" w:rsidRDefault="00B45077" w:rsidP="00080A51">
      <w:pPr>
        <w:pStyle w:val="Paragraphedeliste"/>
        <w:numPr>
          <w:ilvl w:val="0"/>
          <w:numId w:val="11"/>
        </w:numPr>
        <w:spacing w:after="0"/>
        <w:ind w:left="1276"/>
        <w:rPr>
          <w:rFonts w:asciiTheme="majorHAnsi" w:hAnsiTheme="majorHAnsi"/>
          <w:lang w:val="fr-FR"/>
        </w:rPr>
      </w:pPr>
      <w:r w:rsidRPr="006D2FA3">
        <w:rPr>
          <w:rFonts w:asciiTheme="majorHAnsi" w:hAnsiTheme="majorHAnsi"/>
          <w:lang w:val="fr-FR"/>
        </w:rPr>
        <w:t xml:space="preserve">marquage satellitaire </w:t>
      </w:r>
    </w:p>
    <w:p w:rsidR="00B45077" w:rsidRPr="006D2FA3" w:rsidRDefault="00B45077" w:rsidP="00080A51">
      <w:pPr>
        <w:pStyle w:val="Paragraphedeliste"/>
        <w:numPr>
          <w:ilvl w:val="0"/>
          <w:numId w:val="11"/>
        </w:numPr>
        <w:spacing w:after="0"/>
        <w:ind w:left="1276"/>
        <w:rPr>
          <w:rFonts w:asciiTheme="majorHAnsi" w:hAnsiTheme="majorHAnsi"/>
          <w:lang w:val="fr-FR"/>
        </w:rPr>
      </w:pPr>
      <w:r w:rsidRPr="006D2FA3">
        <w:rPr>
          <w:rFonts w:asciiTheme="majorHAnsi" w:hAnsiTheme="majorHAnsi"/>
          <w:lang w:val="fr-FR"/>
        </w:rPr>
        <w:t>Acoustique</w:t>
      </w:r>
    </w:p>
    <w:p w:rsidR="00B45077" w:rsidRPr="006D2FA3" w:rsidRDefault="00080A51" w:rsidP="00080A51">
      <w:pPr>
        <w:pStyle w:val="Paragraphedeliste"/>
        <w:numPr>
          <w:ilvl w:val="0"/>
          <w:numId w:val="11"/>
        </w:numPr>
        <w:spacing w:after="0"/>
        <w:ind w:left="1276"/>
        <w:rPr>
          <w:rFonts w:asciiTheme="majorHAnsi" w:hAnsiTheme="majorHAnsi"/>
          <w:lang w:val="fr-FR"/>
        </w:rPr>
      </w:pPr>
      <w:r>
        <w:rPr>
          <w:rFonts w:asciiTheme="majorHAnsi" w:hAnsiTheme="majorHAnsi"/>
          <w:lang w:val="fr-FR"/>
        </w:rPr>
        <w:t>Projets</w:t>
      </w:r>
      <w:r w:rsidR="00B45077" w:rsidRPr="006D2FA3">
        <w:rPr>
          <w:rFonts w:asciiTheme="majorHAnsi" w:hAnsiTheme="majorHAnsi"/>
          <w:lang w:val="fr-FR"/>
        </w:rPr>
        <w:t xml:space="preserve"> éducatifs </w:t>
      </w:r>
    </w:p>
    <w:p w:rsidR="00B45077" w:rsidRPr="00080A51" w:rsidRDefault="00B45077" w:rsidP="00080A51">
      <w:pPr>
        <w:pStyle w:val="Paragraphedeliste"/>
        <w:numPr>
          <w:ilvl w:val="0"/>
          <w:numId w:val="17"/>
        </w:numPr>
        <w:spacing w:after="0"/>
        <w:rPr>
          <w:rFonts w:asciiTheme="majorHAnsi" w:hAnsiTheme="majorHAnsi"/>
          <w:lang w:val="fr-FR"/>
        </w:rPr>
      </w:pPr>
      <w:r w:rsidRPr="00080A51">
        <w:rPr>
          <w:rFonts w:asciiTheme="majorHAnsi" w:hAnsiTheme="majorHAnsi"/>
          <w:lang w:val="fr-FR"/>
        </w:rPr>
        <w:t xml:space="preserve">Modélisation du CC et </w:t>
      </w:r>
      <w:r w:rsidR="00080A51" w:rsidRPr="00080A51">
        <w:rPr>
          <w:rFonts w:asciiTheme="majorHAnsi" w:hAnsiTheme="majorHAnsi"/>
          <w:lang w:val="fr-FR"/>
        </w:rPr>
        <w:t>de l’</w:t>
      </w:r>
      <w:r w:rsidRPr="00080A51">
        <w:rPr>
          <w:rFonts w:asciiTheme="majorHAnsi" w:hAnsiTheme="majorHAnsi"/>
          <w:lang w:val="fr-FR"/>
        </w:rPr>
        <w:t xml:space="preserve">habitat </w:t>
      </w:r>
    </w:p>
    <w:p w:rsidR="009C4442" w:rsidRPr="00080A51" w:rsidRDefault="009C4442" w:rsidP="00080A51">
      <w:pPr>
        <w:pStyle w:val="Paragraphedeliste"/>
        <w:numPr>
          <w:ilvl w:val="0"/>
          <w:numId w:val="17"/>
        </w:numPr>
        <w:spacing w:after="0"/>
        <w:rPr>
          <w:rFonts w:asciiTheme="majorHAnsi" w:hAnsiTheme="majorHAnsi"/>
          <w:lang w:val="fr-FR"/>
        </w:rPr>
      </w:pPr>
      <w:r w:rsidRPr="00080A51">
        <w:rPr>
          <w:rFonts w:asciiTheme="majorHAnsi" w:hAnsiTheme="majorHAnsi"/>
          <w:lang w:val="fr-FR"/>
        </w:rPr>
        <w:t xml:space="preserve">Prioriser les autres </w:t>
      </w:r>
      <w:r w:rsidR="00FD5D79" w:rsidRPr="00080A51">
        <w:rPr>
          <w:rFonts w:asciiTheme="majorHAnsi" w:hAnsiTheme="majorHAnsi"/>
          <w:lang w:val="fr-FR"/>
        </w:rPr>
        <w:t>espèces</w:t>
      </w:r>
      <w:r w:rsidRPr="00080A51">
        <w:rPr>
          <w:rFonts w:asciiTheme="majorHAnsi" w:hAnsiTheme="majorHAnsi"/>
          <w:lang w:val="fr-FR"/>
        </w:rPr>
        <w:t xml:space="preserve"> (ex</w:t>
      </w:r>
      <w:r w:rsidR="00080A51" w:rsidRPr="00080A51">
        <w:rPr>
          <w:rFonts w:asciiTheme="majorHAnsi" w:hAnsiTheme="majorHAnsi"/>
          <w:lang w:val="fr-FR"/>
        </w:rPr>
        <w:t> :</w:t>
      </w:r>
      <w:r w:rsidRPr="00080A51">
        <w:rPr>
          <w:rFonts w:asciiTheme="majorHAnsi" w:hAnsiTheme="majorHAnsi"/>
          <w:lang w:val="fr-FR"/>
        </w:rPr>
        <w:t xml:space="preserve"> </w:t>
      </w:r>
      <w:r w:rsidR="00FD5D79" w:rsidRPr="00080A51">
        <w:rPr>
          <w:rFonts w:asciiTheme="majorHAnsi" w:hAnsiTheme="majorHAnsi"/>
          <w:lang w:val="fr-FR"/>
        </w:rPr>
        <w:t>baleines bleu</w:t>
      </w:r>
      <w:r w:rsidR="00080A51" w:rsidRPr="00080A51">
        <w:rPr>
          <w:rFonts w:asciiTheme="majorHAnsi" w:hAnsiTheme="majorHAnsi"/>
          <w:lang w:val="fr-FR"/>
        </w:rPr>
        <w:t>e</w:t>
      </w:r>
      <w:r w:rsidR="00FD5D79" w:rsidRPr="00080A51">
        <w:rPr>
          <w:rFonts w:asciiTheme="majorHAnsi" w:hAnsiTheme="majorHAnsi"/>
          <w:lang w:val="fr-FR"/>
        </w:rPr>
        <w:t>s)</w:t>
      </w:r>
    </w:p>
    <w:p w:rsidR="009C4442" w:rsidRPr="00080A51" w:rsidRDefault="009C4442" w:rsidP="00080A51">
      <w:pPr>
        <w:pStyle w:val="Paragraphedeliste"/>
        <w:numPr>
          <w:ilvl w:val="0"/>
          <w:numId w:val="17"/>
        </w:numPr>
        <w:spacing w:after="0"/>
        <w:rPr>
          <w:rFonts w:asciiTheme="majorHAnsi" w:hAnsiTheme="majorHAnsi"/>
          <w:lang w:val="fr-FR"/>
        </w:rPr>
      </w:pPr>
      <w:r w:rsidRPr="00080A51">
        <w:rPr>
          <w:rFonts w:asciiTheme="majorHAnsi" w:hAnsiTheme="majorHAnsi"/>
          <w:lang w:val="fr-FR"/>
        </w:rPr>
        <w:t xml:space="preserve">Documenter les lacunes en </w:t>
      </w:r>
      <w:r w:rsidR="00FD5D79" w:rsidRPr="00080A51">
        <w:rPr>
          <w:rFonts w:asciiTheme="majorHAnsi" w:hAnsiTheme="majorHAnsi"/>
          <w:lang w:val="fr-FR"/>
        </w:rPr>
        <w:t>termes</w:t>
      </w:r>
      <w:r w:rsidRPr="00080A51">
        <w:rPr>
          <w:rFonts w:asciiTheme="majorHAnsi" w:hAnsiTheme="majorHAnsi"/>
          <w:lang w:val="fr-FR"/>
        </w:rPr>
        <w:t xml:space="preserve"> de </w:t>
      </w:r>
      <w:r w:rsidR="00FD5D79" w:rsidRPr="00080A51">
        <w:rPr>
          <w:rFonts w:asciiTheme="majorHAnsi" w:hAnsiTheme="majorHAnsi"/>
          <w:lang w:val="fr-FR"/>
        </w:rPr>
        <w:t>corridors</w:t>
      </w:r>
      <w:r w:rsidRPr="00080A51">
        <w:rPr>
          <w:rFonts w:asciiTheme="majorHAnsi" w:hAnsiTheme="majorHAnsi"/>
          <w:lang w:val="fr-FR"/>
        </w:rPr>
        <w:t xml:space="preserve"> de migration </w:t>
      </w:r>
    </w:p>
    <w:p w:rsidR="009C4442" w:rsidRPr="00080A51" w:rsidRDefault="00FD5D79" w:rsidP="00080A51">
      <w:pPr>
        <w:pStyle w:val="Paragraphedeliste"/>
        <w:numPr>
          <w:ilvl w:val="0"/>
          <w:numId w:val="11"/>
        </w:numPr>
        <w:spacing w:after="0"/>
        <w:ind w:left="1276"/>
        <w:rPr>
          <w:rFonts w:asciiTheme="majorHAnsi" w:hAnsiTheme="majorHAnsi"/>
          <w:lang w:val="fr-FR"/>
        </w:rPr>
      </w:pPr>
      <w:proofErr w:type="spellStart"/>
      <w:r w:rsidRPr="00080A51">
        <w:rPr>
          <w:rFonts w:asciiTheme="majorHAnsi" w:hAnsiTheme="majorHAnsi"/>
          <w:lang w:val="fr-FR"/>
        </w:rPr>
        <w:t>Kermadec</w:t>
      </w:r>
      <w:proofErr w:type="spellEnd"/>
      <w:r w:rsidR="009C4442" w:rsidRPr="00080A51">
        <w:rPr>
          <w:rFonts w:asciiTheme="majorHAnsi" w:hAnsiTheme="majorHAnsi"/>
          <w:lang w:val="fr-FR"/>
        </w:rPr>
        <w:t xml:space="preserve"> et </w:t>
      </w:r>
      <w:r w:rsidRPr="00080A51">
        <w:rPr>
          <w:rFonts w:asciiTheme="majorHAnsi" w:hAnsiTheme="majorHAnsi"/>
          <w:lang w:val="fr-FR"/>
        </w:rPr>
        <w:t>Chesterfield</w:t>
      </w:r>
    </w:p>
    <w:p w:rsidR="00B45077" w:rsidRPr="006D2FA3" w:rsidRDefault="009C4442" w:rsidP="00080A51">
      <w:pPr>
        <w:pStyle w:val="Paragraphedeliste"/>
        <w:numPr>
          <w:ilvl w:val="0"/>
          <w:numId w:val="17"/>
        </w:numPr>
        <w:spacing w:after="0"/>
        <w:rPr>
          <w:rFonts w:asciiTheme="majorHAnsi" w:hAnsiTheme="majorHAnsi"/>
          <w:lang w:val="fr-FR"/>
        </w:rPr>
      </w:pPr>
      <w:r w:rsidRPr="006D2FA3">
        <w:rPr>
          <w:rFonts w:asciiTheme="majorHAnsi" w:hAnsiTheme="majorHAnsi"/>
          <w:lang w:val="fr-FR"/>
        </w:rPr>
        <w:t xml:space="preserve">Plus de sciences </w:t>
      </w:r>
      <w:r w:rsidR="00FD5D79" w:rsidRPr="006D2FA3">
        <w:rPr>
          <w:rFonts w:asciiTheme="majorHAnsi" w:hAnsiTheme="majorHAnsi"/>
          <w:lang w:val="fr-FR"/>
        </w:rPr>
        <w:t xml:space="preserve">à destination </w:t>
      </w:r>
      <w:r w:rsidRPr="006D2FA3">
        <w:rPr>
          <w:rFonts w:asciiTheme="majorHAnsi" w:hAnsiTheme="majorHAnsi"/>
          <w:lang w:val="fr-FR"/>
        </w:rPr>
        <w:t>des</w:t>
      </w:r>
      <w:r w:rsidR="00FD5D79" w:rsidRPr="006D2FA3">
        <w:rPr>
          <w:rFonts w:asciiTheme="majorHAnsi" w:hAnsiTheme="majorHAnsi"/>
          <w:lang w:val="fr-FR"/>
        </w:rPr>
        <w:t xml:space="preserve"> p</w:t>
      </w:r>
      <w:r w:rsidRPr="006D2FA3">
        <w:rPr>
          <w:rFonts w:asciiTheme="majorHAnsi" w:hAnsiTheme="majorHAnsi"/>
          <w:lang w:val="fr-FR"/>
        </w:rPr>
        <w:t xml:space="preserve">olitiques publiques </w:t>
      </w:r>
    </w:p>
    <w:p w:rsidR="00B45077" w:rsidRPr="006D2FA3" w:rsidRDefault="00B45077" w:rsidP="00080A51">
      <w:pPr>
        <w:spacing w:before="120" w:after="0"/>
        <w:rPr>
          <w:rFonts w:asciiTheme="majorHAnsi" w:hAnsiTheme="majorHAnsi"/>
          <w:b/>
          <w:lang w:val="fr-FR"/>
        </w:rPr>
      </w:pPr>
      <w:r w:rsidRPr="006D2FA3">
        <w:rPr>
          <w:rFonts w:asciiTheme="majorHAnsi" w:hAnsiTheme="majorHAnsi"/>
          <w:b/>
          <w:lang w:val="fr-FR"/>
        </w:rPr>
        <w:t xml:space="preserve">Ce qui sera diffèrent après l’année de la baleine </w:t>
      </w:r>
    </w:p>
    <w:p w:rsidR="00B45077" w:rsidRPr="006D2FA3" w:rsidRDefault="00B45077" w:rsidP="00080A51">
      <w:pPr>
        <w:pStyle w:val="Paragraphedeliste"/>
        <w:numPr>
          <w:ilvl w:val="0"/>
          <w:numId w:val="17"/>
        </w:numPr>
        <w:spacing w:after="0"/>
        <w:rPr>
          <w:rFonts w:asciiTheme="majorHAnsi" w:hAnsiTheme="majorHAnsi"/>
          <w:lang w:val="fr-FR"/>
        </w:rPr>
      </w:pPr>
      <w:r w:rsidRPr="006D2FA3">
        <w:rPr>
          <w:rFonts w:asciiTheme="majorHAnsi" w:hAnsiTheme="majorHAnsi"/>
          <w:lang w:val="fr-FR"/>
        </w:rPr>
        <w:t xml:space="preserve">On aura une meilleure connaissance des </w:t>
      </w:r>
      <w:r w:rsidR="00833FF9" w:rsidRPr="006D2FA3">
        <w:rPr>
          <w:rFonts w:asciiTheme="majorHAnsi" w:hAnsiTheme="majorHAnsi"/>
          <w:lang w:val="fr-FR"/>
        </w:rPr>
        <w:t>populations</w:t>
      </w:r>
      <w:r w:rsidRPr="006D2FA3">
        <w:rPr>
          <w:rFonts w:asciiTheme="majorHAnsi" w:hAnsiTheme="majorHAnsi"/>
          <w:lang w:val="fr-FR"/>
        </w:rPr>
        <w:t xml:space="preserve"> des </w:t>
      </w:r>
      <w:r w:rsidR="00833FF9" w:rsidRPr="006D2FA3">
        <w:rPr>
          <w:rFonts w:asciiTheme="majorHAnsi" w:hAnsiTheme="majorHAnsi"/>
          <w:lang w:val="fr-FR"/>
        </w:rPr>
        <w:t>baleines</w:t>
      </w:r>
      <w:r w:rsidRPr="006D2FA3">
        <w:rPr>
          <w:rFonts w:asciiTheme="majorHAnsi" w:hAnsiTheme="majorHAnsi"/>
          <w:lang w:val="fr-FR"/>
        </w:rPr>
        <w:t xml:space="preserve"> pour :</w:t>
      </w:r>
    </w:p>
    <w:p w:rsidR="00B45077" w:rsidRPr="006D2FA3" w:rsidRDefault="00B45077" w:rsidP="00080A51">
      <w:pPr>
        <w:pStyle w:val="Paragraphedeliste"/>
        <w:numPr>
          <w:ilvl w:val="0"/>
          <w:numId w:val="11"/>
        </w:numPr>
        <w:spacing w:after="0"/>
        <w:ind w:left="1276"/>
        <w:rPr>
          <w:rFonts w:asciiTheme="majorHAnsi" w:hAnsiTheme="majorHAnsi"/>
          <w:lang w:val="fr-FR"/>
        </w:rPr>
      </w:pPr>
      <w:r w:rsidRPr="006D2FA3">
        <w:rPr>
          <w:rFonts w:asciiTheme="majorHAnsi" w:hAnsiTheme="majorHAnsi"/>
          <w:lang w:val="fr-FR"/>
        </w:rPr>
        <w:t>informer les politique</w:t>
      </w:r>
      <w:r w:rsidR="00833FF9" w:rsidRPr="006D2FA3">
        <w:rPr>
          <w:rFonts w:asciiTheme="majorHAnsi" w:hAnsiTheme="majorHAnsi"/>
          <w:lang w:val="fr-FR"/>
        </w:rPr>
        <w:t>s</w:t>
      </w:r>
      <w:r w:rsidRPr="006D2FA3">
        <w:rPr>
          <w:rFonts w:asciiTheme="majorHAnsi" w:hAnsiTheme="majorHAnsi"/>
          <w:lang w:val="fr-FR"/>
        </w:rPr>
        <w:t xml:space="preserve"> de conservation dans la région </w:t>
      </w:r>
    </w:p>
    <w:p w:rsidR="00B45077" w:rsidRPr="006D2FA3" w:rsidRDefault="00B45077" w:rsidP="00080A51">
      <w:pPr>
        <w:pStyle w:val="Paragraphedeliste"/>
        <w:numPr>
          <w:ilvl w:val="0"/>
          <w:numId w:val="11"/>
        </w:numPr>
        <w:spacing w:after="0"/>
        <w:ind w:left="1276"/>
        <w:rPr>
          <w:rFonts w:asciiTheme="majorHAnsi" w:hAnsiTheme="majorHAnsi"/>
          <w:lang w:val="fr-FR"/>
        </w:rPr>
      </w:pPr>
      <w:r w:rsidRPr="006D2FA3">
        <w:rPr>
          <w:rFonts w:asciiTheme="majorHAnsi" w:hAnsiTheme="majorHAnsi"/>
          <w:lang w:val="fr-FR"/>
        </w:rPr>
        <w:t xml:space="preserve">les </w:t>
      </w:r>
      <w:r w:rsidR="00833FF9" w:rsidRPr="006D2FA3">
        <w:rPr>
          <w:rFonts w:asciiTheme="majorHAnsi" w:hAnsiTheme="majorHAnsi"/>
          <w:lang w:val="fr-FR"/>
        </w:rPr>
        <w:t>programmes</w:t>
      </w:r>
      <w:r w:rsidRPr="006D2FA3">
        <w:rPr>
          <w:rFonts w:asciiTheme="majorHAnsi" w:hAnsiTheme="majorHAnsi"/>
          <w:lang w:val="fr-FR"/>
        </w:rPr>
        <w:t xml:space="preserve"> </w:t>
      </w:r>
      <w:r w:rsidR="00833FF9" w:rsidRPr="006D2FA3">
        <w:rPr>
          <w:rFonts w:asciiTheme="majorHAnsi" w:hAnsiTheme="majorHAnsi"/>
          <w:lang w:val="fr-FR"/>
        </w:rPr>
        <w:t>éducatifs</w:t>
      </w:r>
      <w:r w:rsidRPr="006D2FA3">
        <w:rPr>
          <w:rFonts w:asciiTheme="majorHAnsi" w:hAnsiTheme="majorHAnsi"/>
          <w:lang w:val="fr-FR"/>
        </w:rPr>
        <w:t xml:space="preserve"> </w:t>
      </w:r>
    </w:p>
    <w:p w:rsidR="00B45077" w:rsidRPr="006D2FA3" w:rsidRDefault="00833FF9" w:rsidP="00080A51">
      <w:pPr>
        <w:pStyle w:val="Paragraphedeliste"/>
        <w:numPr>
          <w:ilvl w:val="0"/>
          <w:numId w:val="17"/>
        </w:numPr>
        <w:spacing w:after="0"/>
        <w:rPr>
          <w:rFonts w:asciiTheme="majorHAnsi" w:hAnsiTheme="majorHAnsi"/>
          <w:lang w:val="fr-FR"/>
        </w:rPr>
      </w:pPr>
      <w:r w:rsidRPr="006D2FA3">
        <w:rPr>
          <w:rFonts w:asciiTheme="majorHAnsi" w:hAnsiTheme="majorHAnsi"/>
          <w:lang w:val="fr-FR"/>
        </w:rPr>
        <w:t>L</w:t>
      </w:r>
      <w:r w:rsidR="00B45077" w:rsidRPr="006D2FA3">
        <w:rPr>
          <w:rFonts w:asciiTheme="majorHAnsi" w:hAnsiTheme="majorHAnsi"/>
          <w:lang w:val="fr-FR"/>
        </w:rPr>
        <w:t xml:space="preserve">a valeur </w:t>
      </w:r>
      <w:r w:rsidRPr="006D2FA3">
        <w:rPr>
          <w:rFonts w:asciiTheme="majorHAnsi" w:hAnsiTheme="majorHAnsi"/>
          <w:lang w:val="fr-FR"/>
        </w:rPr>
        <w:t>écologique</w:t>
      </w:r>
      <w:r w:rsidR="00B45077" w:rsidRPr="006D2FA3">
        <w:rPr>
          <w:rFonts w:asciiTheme="majorHAnsi" w:hAnsiTheme="majorHAnsi"/>
          <w:lang w:val="fr-FR"/>
        </w:rPr>
        <w:t xml:space="preserve"> et </w:t>
      </w:r>
      <w:r w:rsidRPr="006D2FA3">
        <w:rPr>
          <w:rFonts w:asciiTheme="majorHAnsi" w:hAnsiTheme="majorHAnsi"/>
          <w:lang w:val="fr-FR"/>
        </w:rPr>
        <w:t>socio-économique</w:t>
      </w:r>
      <w:r w:rsidR="00B45077" w:rsidRPr="006D2FA3">
        <w:rPr>
          <w:rFonts w:asciiTheme="majorHAnsi" w:hAnsiTheme="majorHAnsi"/>
          <w:lang w:val="fr-FR"/>
        </w:rPr>
        <w:t xml:space="preserve"> ders </w:t>
      </w:r>
      <w:r w:rsidRPr="006D2FA3">
        <w:rPr>
          <w:rFonts w:asciiTheme="majorHAnsi" w:hAnsiTheme="majorHAnsi"/>
          <w:lang w:val="fr-FR"/>
        </w:rPr>
        <w:t>cétacés</w:t>
      </w:r>
      <w:r w:rsidR="00B45077" w:rsidRPr="006D2FA3">
        <w:rPr>
          <w:rFonts w:asciiTheme="majorHAnsi" w:hAnsiTheme="majorHAnsi"/>
          <w:lang w:val="fr-FR"/>
        </w:rPr>
        <w:t xml:space="preserve"> sera mieux </w:t>
      </w:r>
      <w:r w:rsidRPr="006D2FA3">
        <w:rPr>
          <w:rFonts w:asciiTheme="majorHAnsi" w:hAnsiTheme="majorHAnsi"/>
          <w:lang w:val="fr-FR"/>
        </w:rPr>
        <w:t>connue</w:t>
      </w:r>
      <w:r w:rsidR="00B45077" w:rsidRPr="006D2FA3">
        <w:rPr>
          <w:rFonts w:asciiTheme="majorHAnsi" w:hAnsiTheme="majorHAnsi"/>
          <w:lang w:val="fr-FR"/>
        </w:rPr>
        <w:t xml:space="preserve"> et mieux </w:t>
      </w:r>
      <w:r w:rsidRPr="006D2FA3">
        <w:rPr>
          <w:rFonts w:asciiTheme="majorHAnsi" w:hAnsiTheme="majorHAnsi"/>
          <w:lang w:val="fr-FR"/>
        </w:rPr>
        <w:t>communiquée</w:t>
      </w:r>
      <w:r w:rsidR="00B45077" w:rsidRPr="006D2FA3">
        <w:rPr>
          <w:rFonts w:asciiTheme="majorHAnsi" w:hAnsiTheme="majorHAnsi"/>
          <w:lang w:val="fr-FR"/>
        </w:rPr>
        <w:t xml:space="preserve">, on pourrait avoir un sanctuaire </w:t>
      </w:r>
      <w:r w:rsidRPr="006D2FA3">
        <w:rPr>
          <w:rFonts w:asciiTheme="majorHAnsi" w:hAnsiTheme="majorHAnsi"/>
          <w:lang w:val="fr-FR"/>
        </w:rPr>
        <w:t>régional</w:t>
      </w:r>
      <w:r w:rsidR="00B45077" w:rsidRPr="006D2FA3">
        <w:rPr>
          <w:rFonts w:asciiTheme="majorHAnsi" w:hAnsiTheme="majorHAnsi"/>
          <w:lang w:val="fr-FR"/>
        </w:rPr>
        <w:t xml:space="preserve"> marin</w:t>
      </w:r>
    </w:p>
    <w:p w:rsidR="00B45077" w:rsidRPr="006D2FA3" w:rsidRDefault="00B45077" w:rsidP="00B45077">
      <w:pPr>
        <w:spacing w:after="0"/>
        <w:rPr>
          <w:rFonts w:asciiTheme="majorHAnsi" w:hAnsiTheme="majorHAnsi"/>
          <w:lang w:val="fr-FR"/>
        </w:rPr>
      </w:pPr>
    </w:p>
    <w:p w:rsidR="00B45077" w:rsidRPr="006D2FA3" w:rsidRDefault="00833FF9" w:rsidP="00B45077">
      <w:pPr>
        <w:spacing w:after="0"/>
        <w:rPr>
          <w:rFonts w:asciiTheme="majorHAnsi" w:hAnsiTheme="majorHAnsi"/>
          <w:b/>
          <w:lang w:val="fr-FR"/>
        </w:rPr>
      </w:pPr>
      <w:r w:rsidRPr="006D2FA3">
        <w:rPr>
          <w:rFonts w:asciiTheme="majorHAnsi" w:hAnsiTheme="majorHAnsi"/>
          <w:b/>
          <w:lang w:val="fr-FR"/>
        </w:rPr>
        <w:t>C</w:t>
      </w:r>
      <w:r w:rsidR="00B45077" w:rsidRPr="006D2FA3">
        <w:rPr>
          <w:rFonts w:asciiTheme="majorHAnsi" w:hAnsiTheme="majorHAnsi"/>
          <w:b/>
          <w:lang w:val="fr-FR"/>
        </w:rPr>
        <w:t xml:space="preserve">omment cela </w:t>
      </w:r>
      <w:r w:rsidRPr="006D2FA3">
        <w:rPr>
          <w:rFonts w:asciiTheme="majorHAnsi" w:hAnsiTheme="majorHAnsi"/>
          <w:b/>
          <w:lang w:val="fr-FR"/>
        </w:rPr>
        <w:t>est-il</w:t>
      </w:r>
      <w:r w:rsidR="00B45077" w:rsidRPr="006D2FA3">
        <w:rPr>
          <w:rFonts w:asciiTheme="majorHAnsi" w:hAnsiTheme="majorHAnsi"/>
          <w:b/>
          <w:lang w:val="fr-FR"/>
        </w:rPr>
        <w:t xml:space="preserve"> re</w:t>
      </w:r>
      <w:r w:rsidRPr="006D2FA3">
        <w:rPr>
          <w:rFonts w:asciiTheme="majorHAnsi" w:hAnsiTheme="majorHAnsi"/>
          <w:b/>
          <w:lang w:val="fr-FR"/>
        </w:rPr>
        <w:t>lié à la stratégie de conservat</w:t>
      </w:r>
      <w:r w:rsidR="00B45077" w:rsidRPr="006D2FA3">
        <w:rPr>
          <w:rFonts w:asciiTheme="majorHAnsi" w:hAnsiTheme="majorHAnsi"/>
          <w:b/>
          <w:lang w:val="fr-FR"/>
        </w:rPr>
        <w:t>ion</w:t>
      </w:r>
      <w:r w:rsidRPr="006D2FA3">
        <w:rPr>
          <w:rFonts w:asciiTheme="majorHAnsi" w:hAnsiTheme="majorHAnsi"/>
          <w:b/>
          <w:lang w:val="fr-FR"/>
        </w:rPr>
        <w:t xml:space="preserve"> des balei</w:t>
      </w:r>
      <w:r w:rsidR="00B45077" w:rsidRPr="006D2FA3">
        <w:rPr>
          <w:rFonts w:asciiTheme="majorHAnsi" w:hAnsiTheme="majorHAnsi"/>
          <w:b/>
          <w:lang w:val="fr-FR"/>
        </w:rPr>
        <w:t>n</w:t>
      </w:r>
      <w:r w:rsidRPr="006D2FA3">
        <w:rPr>
          <w:rFonts w:asciiTheme="majorHAnsi" w:hAnsiTheme="majorHAnsi"/>
          <w:b/>
          <w:lang w:val="fr-FR"/>
        </w:rPr>
        <w:t>e</w:t>
      </w:r>
      <w:r w:rsidR="00B45077" w:rsidRPr="006D2FA3">
        <w:rPr>
          <w:rFonts w:asciiTheme="majorHAnsi" w:hAnsiTheme="majorHAnsi"/>
          <w:b/>
          <w:lang w:val="fr-FR"/>
        </w:rPr>
        <w:t>s et des dauphins</w:t>
      </w:r>
    </w:p>
    <w:p w:rsidR="00B45077" w:rsidRPr="006D2FA3" w:rsidRDefault="00FD5D79" w:rsidP="00B45077">
      <w:pPr>
        <w:spacing w:after="0"/>
        <w:rPr>
          <w:rFonts w:asciiTheme="majorHAnsi" w:hAnsiTheme="majorHAnsi"/>
          <w:lang w:val="fr-FR"/>
        </w:rPr>
      </w:pPr>
      <w:r w:rsidRPr="006D2FA3">
        <w:rPr>
          <w:rFonts w:asciiTheme="majorHAnsi" w:hAnsiTheme="majorHAnsi"/>
          <w:lang w:val="fr-FR"/>
        </w:rPr>
        <w:t>Bien</w:t>
      </w:r>
      <w:r w:rsidR="00451DF7">
        <w:rPr>
          <w:rFonts w:asciiTheme="majorHAnsi" w:hAnsiTheme="majorHAnsi"/>
          <w:lang w:val="fr-FR"/>
        </w:rPr>
        <w:t> !</w:t>
      </w:r>
    </w:p>
    <w:p w:rsidR="00A41A36" w:rsidRPr="006D2FA3" w:rsidRDefault="0018000A" w:rsidP="00B45077">
      <w:pPr>
        <w:pStyle w:val="Titre2"/>
        <w:rPr>
          <w:lang w:val="fr-FR"/>
        </w:rPr>
      </w:pPr>
      <w:r w:rsidRPr="006D2FA3">
        <w:rPr>
          <w:lang w:val="fr-FR"/>
        </w:rPr>
        <w:t>Relation</w:t>
      </w:r>
      <w:r w:rsidR="00A41A36" w:rsidRPr="006D2FA3">
        <w:rPr>
          <w:lang w:val="fr-FR"/>
        </w:rPr>
        <w:t>s</w:t>
      </w:r>
      <w:r w:rsidRPr="006D2FA3">
        <w:rPr>
          <w:lang w:val="fr-FR"/>
        </w:rPr>
        <w:t xml:space="preserve"> avec les </w:t>
      </w:r>
      <w:r w:rsidR="00A41A36" w:rsidRPr="006D2FA3">
        <w:rPr>
          <w:lang w:val="fr-FR"/>
        </w:rPr>
        <w:t xml:space="preserve"> </w:t>
      </w:r>
      <w:r w:rsidR="005F7D69" w:rsidRPr="006D2FA3">
        <w:rPr>
          <w:lang w:val="fr-FR"/>
        </w:rPr>
        <w:t>gouvernements</w:t>
      </w:r>
      <w:r w:rsidR="00A41A36" w:rsidRPr="006D2FA3">
        <w:rPr>
          <w:lang w:val="fr-FR"/>
        </w:rPr>
        <w:t xml:space="preserve"> (Mike </w:t>
      </w:r>
      <w:proofErr w:type="spellStart"/>
      <w:r w:rsidR="00A41A36" w:rsidRPr="006D2FA3">
        <w:rPr>
          <w:lang w:val="fr-FR"/>
        </w:rPr>
        <w:t>Donoghue</w:t>
      </w:r>
      <w:proofErr w:type="spellEnd"/>
      <w:r w:rsidR="00A41A36" w:rsidRPr="006D2FA3">
        <w:rPr>
          <w:lang w:val="fr-FR"/>
        </w:rPr>
        <w:t>)</w:t>
      </w:r>
    </w:p>
    <w:p w:rsidR="00B45077" w:rsidRPr="00451DF7" w:rsidRDefault="00451DF7" w:rsidP="00B45077">
      <w:pPr>
        <w:spacing w:after="0"/>
        <w:rPr>
          <w:rFonts w:asciiTheme="majorHAnsi" w:hAnsiTheme="majorHAnsi"/>
          <w:lang w:val="fr-FR"/>
        </w:rPr>
      </w:pPr>
      <w:r w:rsidRPr="00451DF7">
        <w:rPr>
          <w:rFonts w:asciiTheme="majorHAnsi" w:hAnsiTheme="majorHAnsi"/>
          <w:lang w:val="fr-FR"/>
        </w:rPr>
        <w:t>Proposition du</w:t>
      </w:r>
      <w:r w:rsidR="00B45077" w:rsidRPr="00451DF7">
        <w:rPr>
          <w:rFonts w:asciiTheme="majorHAnsi" w:hAnsiTheme="majorHAnsi"/>
          <w:lang w:val="fr-FR"/>
        </w:rPr>
        <w:t xml:space="preserve"> groupe </w:t>
      </w:r>
      <w:r w:rsidRPr="00451DF7">
        <w:rPr>
          <w:rFonts w:asciiTheme="majorHAnsi" w:hAnsiTheme="majorHAnsi"/>
          <w:lang w:val="fr-FR"/>
        </w:rPr>
        <w:t>« </w:t>
      </w:r>
      <w:r w:rsidR="00B45077" w:rsidRPr="00451DF7">
        <w:rPr>
          <w:rFonts w:asciiTheme="majorHAnsi" w:hAnsiTheme="majorHAnsi"/>
          <w:lang w:val="fr-FR"/>
        </w:rPr>
        <w:t>science</w:t>
      </w:r>
      <w:r w:rsidRPr="00451DF7">
        <w:rPr>
          <w:rFonts w:asciiTheme="majorHAnsi" w:hAnsiTheme="majorHAnsi"/>
          <w:lang w:val="fr-FR"/>
        </w:rPr>
        <w:t> »</w:t>
      </w:r>
      <w:r w:rsidR="00B45077" w:rsidRPr="00451DF7">
        <w:rPr>
          <w:rFonts w:asciiTheme="majorHAnsi" w:hAnsiTheme="majorHAnsi"/>
          <w:lang w:val="fr-FR"/>
        </w:rPr>
        <w:t xml:space="preserve"> : Avoir un </w:t>
      </w:r>
      <w:r w:rsidR="00F07139" w:rsidRPr="00451DF7">
        <w:rPr>
          <w:rFonts w:asciiTheme="majorHAnsi" w:hAnsiTheme="majorHAnsi"/>
          <w:lang w:val="fr-FR"/>
        </w:rPr>
        <w:t xml:space="preserve">sanctuaire </w:t>
      </w:r>
      <w:r w:rsidR="00FD5D79" w:rsidRPr="00451DF7">
        <w:rPr>
          <w:rFonts w:asciiTheme="majorHAnsi" w:hAnsiTheme="majorHAnsi"/>
          <w:lang w:val="fr-FR"/>
        </w:rPr>
        <w:t>à</w:t>
      </w:r>
      <w:r w:rsidR="00F07139" w:rsidRPr="00451DF7">
        <w:rPr>
          <w:rFonts w:asciiTheme="majorHAnsi" w:hAnsiTheme="majorHAnsi"/>
          <w:lang w:val="fr-FR"/>
        </w:rPr>
        <w:t xml:space="preserve"> la t</w:t>
      </w:r>
      <w:r w:rsidR="00B45077" w:rsidRPr="00451DF7">
        <w:rPr>
          <w:rFonts w:asciiTheme="majorHAnsi" w:hAnsiTheme="majorHAnsi"/>
          <w:lang w:val="fr-FR"/>
        </w:rPr>
        <w:t xml:space="preserve">aille de la région permettait d’avoir des retombées économiques importantes </w:t>
      </w:r>
    </w:p>
    <w:p w:rsidR="00B45077" w:rsidRPr="00451DF7" w:rsidRDefault="00B45077" w:rsidP="00B45077">
      <w:pPr>
        <w:spacing w:after="0"/>
        <w:rPr>
          <w:rFonts w:asciiTheme="majorHAnsi" w:hAnsiTheme="majorHAnsi"/>
          <w:b/>
          <w:lang w:val="fr-FR"/>
        </w:rPr>
      </w:pPr>
      <w:r w:rsidRPr="00451DF7">
        <w:rPr>
          <w:rFonts w:asciiTheme="majorHAnsi" w:hAnsiTheme="majorHAnsi"/>
          <w:b/>
          <w:lang w:val="fr-FR"/>
        </w:rPr>
        <w:t xml:space="preserve">Priorités </w:t>
      </w:r>
    </w:p>
    <w:p w:rsidR="00B45077" w:rsidRPr="00451DF7" w:rsidRDefault="00B45077" w:rsidP="00451DF7">
      <w:pPr>
        <w:pStyle w:val="Paragraphedeliste"/>
        <w:numPr>
          <w:ilvl w:val="0"/>
          <w:numId w:val="18"/>
        </w:numPr>
        <w:spacing w:after="0"/>
        <w:rPr>
          <w:rFonts w:asciiTheme="majorHAnsi" w:hAnsiTheme="majorHAnsi"/>
          <w:lang w:val="fr-FR"/>
        </w:rPr>
      </w:pPr>
      <w:r w:rsidRPr="00451DF7">
        <w:rPr>
          <w:rFonts w:asciiTheme="majorHAnsi" w:hAnsiTheme="majorHAnsi"/>
          <w:lang w:val="fr-FR"/>
        </w:rPr>
        <w:t xml:space="preserve">Avoir des profils de </w:t>
      </w:r>
      <w:r w:rsidR="00FD5D79" w:rsidRPr="00451DF7">
        <w:rPr>
          <w:rFonts w:asciiTheme="majorHAnsi" w:hAnsiTheme="majorHAnsi"/>
          <w:lang w:val="fr-FR"/>
        </w:rPr>
        <w:t>cétacés</w:t>
      </w:r>
      <w:r w:rsidRPr="00451DF7">
        <w:rPr>
          <w:rFonts w:asciiTheme="majorHAnsi" w:hAnsiTheme="majorHAnsi"/>
          <w:lang w:val="fr-FR"/>
        </w:rPr>
        <w:t xml:space="preserve"> par pays</w:t>
      </w:r>
    </w:p>
    <w:p w:rsidR="00B45077" w:rsidRPr="00451DF7" w:rsidRDefault="00F0713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 xml:space="preserve">au travers de l’accession </w:t>
      </w:r>
      <w:r w:rsidR="00FD5D79" w:rsidRPr="00451DF7">
        <w:rPr>
          <w:rFonts w:asciiTheme="majorHAnsi" w:hAnsiTheme="majorHAnsi"/>
          <w:lang w:val="fr-FR"/>
        </w:rPr>
        <w:t>à</w:t>
      </w:r>
      <w:r w:rsidRPr="00451DF7">
        <w:rPr>
          <w:rFonts w:asciiTheme="majorHAnsi" w:hAnsiTheme="majorHAnsi"/>
          <w:lang w:val="fr-FR"/>
        </w:rPr>
        <w:t xml:space="preserve"> la CMS (</w:t>
      </w:r>
      <w:r w:rsidR="00FD5D79" w:rsidRPr="00451DF7">
        <w:rPr>
          <w:rFonts w:asciiTheme="majorHAnsi" w:hAnsiTheme="majorHAnsi"/>
          <w:lang w:val="fr-FR"/>
        </w:rPr>
        <w:t>Tonga</w:t>
      </w:r>
      <w:r w:rsidRPr="00451DF7">
        <w:rPr>
          <w:rFonts w:asciiTheme="majorHAnsi" w:hAnsiTheme="majorHAnsi"/>
          <w:lang w:val="fr-FR"/>
        </w:rPr>
        <w:t xml:space="preserve">) pour créer un sanctuaire des </w:t>
      </w:r>
      <w:r w:rsidR="00FD5D79" w:rsidRPr="00451DF7">
        <w:rPr>
          <w:rFonts w:asciiTheme="majorHAnsi" w:hAnsiTheme="majorHAnsi"/>
          <w:lang w:val="fr-FR"/>
        </w:rPr>
        <w:t>cétacés</w:t>
      </w:r>
      <w:r w:rsidRPr="00451DF7">
        <w:rPr>
          <w:rFonts w:asciiTheme="majorHAnsi" w:hAnsiTheme="majorHAnsi"/>
          <w:lang w:val="fr-FR"/>
        </w:rPr>
        <w:t xml:space="preserve"> a </w:t>
      </w:r>
      <w:r w:rsidR="00FD5D79" w:rsidRPr="00451DF7">
        <w:rPr>
          <w:rFonts w:asciiTheme="majorHAnsi" w:hAnsiTheme="majorHAnsi"/>
          <w:lang w:val="fr-FR"/>
        </w:rPr>
        <w:t>Tonga</w:t>
      </w:r>
    </w:p>
    <w:p w:rsidR="00F07139" w:rsidRPr="00451DF7" w:rsidRDefault="00F0713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au travers de</w:t>
      </w:r>
      <w:r w:rsidR="00451DF7">
        <w:rPr>
          <w:rFonts w:asciiTheme="majorHAnsi" w:hAnsiTheme="majorHAnsi"/>
          <w:lang w:val="fr-FR"/>
        </w:rPr>
        <w:t xml:space="preserve"> la sensibilisation,</w:t>
      </w:r>
      <w:r w:rsidRPr="00451DF7">
        <w:rPr>
          <w:rFonts w:asciiTheme="majorHAnsi" w:hAnsiTheme="majorHAnsi"/>
          <w:lang w:val="fr-FR"/>
        </w:rPr>
        <w:t xml:space="preserve"> notamment</w:t>
      </w:r>
      <w:r w:rsidR="00FD5D79" w:rsidRPr="00451DF7">
        <w:rPr>
          <w:rFonts w:asciiTheme="majorHAnsi" w:hAnsiTheme="majorHAnsi"/>
          <w:lang w:val="fr-FR"/>
        </w:rPr>
        <w:t xml:space="preserve"> aux conventions internationales</w:t>
      </w:r>
    </w:p>
    <w:p w:rsidR="00F07139" w:rsidRPr="00451DF7" w:rsidRDefault="00FD5D7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éducation</w:t>
      </w:r>
      <w:r w:rsidR="00F07139" w:rsidRPr="00451DF7">
        <w:rPr>
          <w:rFonts w:asciiTheme="majorHAnsi" w:hAnsiTheme="majorHAnsi"/>
          <w:lang w:val="fr-FR"/>
        </w:rPr>
        <w:t xml:space="preserve"> </w:t>
      </w:r>
    </w:p>
    <w:p w:rsidR="00F07139" w:rsidRPr="00451DF7" w:rsidRDefault="00FD5D7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actions</w:t>
      </w:r>
      <w:r w:rsidR="00F07139" w:rsidRPr="00451DF7">
        <w:rPr>
          <w:rFonts w:asciiTheme="majorHAnsi" w:hAnsiTheme="majorHAnsi"/>
          <w:lang w:val="fr-FR"/>
        </w:rPr>
        <w:t xml:space="preserve"> </w:t>
      </w:r>
      <w:r w:rsidRPr="00451DF7">
        <w:rPr>
          <w:rFonts w:asciiTheme="majorHAnsi" w:hAnsiTheme="majorHAnsi"/>
          <w:lang w:val="fr-FR"/>
        </w:rPr>
        <w:t>concrètes</w:t>
      </w:r>
      <w:r w:rsidR="00F07139" w:rsidRPr="00451DF7">
        <w:rPr>
          <w:rFonts w:asciiTheme="majorHAnsi" w:hAnsiTheme="majorHAnsi"/>
          <w:lang w:val="fr-FR"/>
        </w:rPr>
        <w:t xml:space="preserve">  </w:t>
      </w:r>
      <w:r w:rsidRPr="00451DF7">
        <w:rPr>
          <w:rFonts w:asciiTheme="majorHAnsi" w:hAnsiTheme="majorHAnsi"/>
          <w:lang w:val="fr-FR"/>
        </w:rPr>
        <w:t>(ex</w:t>
      </w:r>
      <w:r w:rsidR="00F07139" w:rsidRPr="00451DF7">
        <w:rPr>
          <w:rFonts w:asciiTheme="majorHAnsi" w:hAnsiTheme="majorHAnsi"/>
          <w:lang w:val="fr-FR"/>
        </w:rPr>
        <w:t xml:space="preserve"> </w:t>
      </w:r>
      <w:r w:rsidRPr="00451DF7">
        <w:rPr>
          <w:rFonts w:asciiTheme="majorHAnsi" w:hAnsiTheme="majorHAnsi"/>
          <w:lang w:val="fr-FR"/>
        </w:rPr>
        <w:t>pêcheries</w:t>
      </w:r>
      <w:r w:rsidR="00F07139" w:rsidRPr="00451DF7">
        <w:rPr>
          <w:rFonts w:asciiTheme="majorHAnsi" w:hAnsiTheme="majorHAnsi"/>
          <w:lang w:val="fr-FR"/>
        </w:rPr>
        <w:t xml:space="preserve"> dans les EEZ et</w:t>
      </w:r>
      <w:r w:rsidRPr="00451DF7">
        <w:rPr>
          <w:rFonts w:asciiTheme="majorHAnsi" w:hAnsiTheme="majorHAnsi"/>
          <w:lang w:val="fr-FR"/>
        </w:rPr>
        <w:t xml:space="preserve"> en </w:t>
      </w:r>
      <w:r w:rsidR="00F07139" w:rsidRPr="00451DF7">
        <w:rPr>
          <w:rFonts w:asciiTheme="majorHAnsi" w:hAnsiTheme="majorHAnsi"/>
          <w:lang w:val="fr-FR"/>
        </w:rPr>
        <w:t xml:space="preserve">hautes </w:t>
      </w:r>
      <w:r w:rsidRPr="00451DF7">
        <w:rPr>
          <w:rFonts w:asciiTheme="majorHAnsi" w:hAnsiTheme="majorHAnsi"/>
          <w:lang w:val="fr-FR"/>
        </w:rPr>
        <w:t>mers)</w:t>
      </w:r>
    </w:p>
    <w:p w:rsidR="00B45077" w:rsidRPr="00451DF7" w:rsidRDefault="00B45077" w:rsidP="00451DF7">
      <w:pPr>
        <w:pStyle w:val="Paragraphedeliste"/>
        <w:numPr>
          <w:ilvl w:val="0"/>
          <w:numId w:val="18"/>
        </w:numPr>
        <w:spacing w:after="0"/>
        <w:rPr>
          <w:rFonts w:asciiTheme="majorHAnsi" w:hAnsiTheme="majorHAnsi"/>
          <w:lang w:val="fr-FR"/>
        </w:rPr>
      </w:pPr>
      <w:r w:rsidRPr="00451DF7">
        <w:rPr>
          <w:rFonts w:asciiTheme="majorHAnsi" w:hAnsiTheme="majorHAnsi"/>
          <w:lang w:val="fr-FR"/>
        </w:rPr>
        <w:lastRenderedPageBreak/>
        <w:t>Coopération régionale</w:t>
      </w:r>
    </w:p>
    <w:p w:rsidR="00B45077" w:rsidRPr="00451DF7" w:rsidRDefault="00FD5D7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coopération</w:t>
      </w:r>
      <w:r w:rsidR="00451DF7">
        <w:rPr>
          <w:rFonts w:asciiTheme="majorHAnsi" w:hAnsiTheme="majorHAnsi"/>
          <w:lang w:val="fr-FR"/>
        </w:rPr>
        <w:t xml:space="preserve"> au niveau</w:t>
      </w:r>
      <w:r w:rsidR="00F07139" w:rsidRPr="00451DF7">
        <w:rPr>
          <w:rFonts w:asciiTheme="majorHAnsi" w:hAnsiTheme="majorHAnsi"/>
          <w:lang w:val="fr-FR"/>
        </w:rPr>
        <w:t xml:space="preserve"> </w:t>
      </w:r>
      <w:r w:rsidR="00451DF7">
        <w:rPr>
          <w:rFonts w:asciiTheme="majorHAnsi" w:hAnsiTheme="majorHAnsi"/>
          <w:lang w:val="fr-FR"/>
        </w:rPr>
        <w:t xml:space="preserve">régional </w:t>
      </w:r>
      <w:r w:rsidR="00F07139" w:rsidRPr="00451DF7">
        <w:rPr>
          <w:rFonts w:asciiTheme="majorHAnsi" w:hAnsiTheme="majorHAnsi"/>
          <w:lang w:val="fr-FR"/>
        </w:rPr>
        <w:t xml:space="preserve">et </w:t>
      </w:r>
      <w:r w:rsidR="00451DF7">
        <w:rPr>
          <w:rFonts w:asciiTheme="majorHAnsi" w:hAnsiTheme="majorHAnsi"/>
          <w:lang w:val="fr-FR"/>
        </w:rPr>
        <w:t>international</w:t>
      </w:r>
      <w:r w:rsidR="00F07139" w:rsidRPr="00451DF7">
        <w:rPr>
          <w:rFonts w:asciiTheme="majorHAnsi" w:hAnsiTheme="majorHAnsi"/>
          <w:lang w:val="fr-FR"/>
        </w:rPr>
        <w:t xml:space="preserve"> </w:t>
      </w:r>
    </w:p>
    <w:p w:rsidR="00F07139" w:rsidRPr="00451DF7" w:rsidRDefault="00FD5D7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pratiques</w:t>
      </w:r>
      <w:r w:rsidR="00F07139" w:rsidRPr="00451DF7">
        <w:rPr>
          <w:rFonts w:asciiTheme="majorHAnsi" w:hAnsiTheme="majorHAnsi"/>
          <w:lang w:val="fr-FR"/>
        </w:rPr>
        <w:t xml:space="preserve"> de </w:t>
      </w:r>
      <w:r w:rsidRPr="00451DF7">
        <w:rPr>
          <w:rFonts w:asciiTheme="majorHAnsi" w:hAnsiTheme="majorHAnsi"/>
          <w:lang w:val="fr-FR"/>
        </w:rPr>
        <w:t>pêches</w:t>
      </w:r>
      <w:r w:rsidR="00F07139" w:rsidRPr="00451DF7">
        <w:rPr>
          <w:rFonts w:asciiTheme="majorHAnsi" w:hAnsiTheme="majorHAnsi"/>
          <w:lang w:val="fr-FR"/>
        </w:rPr>
        <w:t xml:space="preserve"> non </w:t>
      </w:r>
      <w:proofErr w:type="spellStart"/>
      <w:r w:rsidRPr="00451DF7">
        <w:rPr>
          <w:rFonts w:asciiTheme="majorHAnsi" w:hAnsiTheme="majorHAnsi"/>
          <w:lang w:val="fr-FR"/>
        </w:rPr>
        <w:t>impactante</w:t>
      </w:r>
      <w:proofErr w:type="spellEnd"/>
      <w:r w:rsidR="00F07139" w:rsidRPr="00451DF7">
        <w:rPr>
          <w:rFonts w:asciiTheme="majorHAnsi" w:hAnsiTheme="majorHAnsi"/>
          <w:lang w:val="fr-FR"/>
        </w:rPr>
        <w:t xml:space="preserve"> pour </w:t>
      </w:r>
      <w:r w:rsidRPr="00451DF7">
        <w:rPr>
          <w:rFonts w:asciiTheme="majorHAnsi" w:hAnsiTheme="majorHAnsi"/>
          <w:lang w:val="fr-FR"/>
        </w:rPr>
        <w:t>les</w:t>
      </w:r>
      <w:r w:rsidR="00F07139" w:rsidRPr="00451DF7">
        <w:rPr>
          <w:rFonts w:asciiTheme="majorHAnsi" w:hAnsiTheme="majorHAnsi"/>
          <w:lang w:val="fr-FR"/>
        </w:rPr>
        <w:t xml:space="preserve"> </w:t>
      </w:r>
      <w:r w:rsidRPr="00451DF7">
        <w:rPr>
          <w:rFonts w:asciiTheme="majorHAnsi" w:hAnsiTheme="majorHAnsi"/>
          <w:lang w:val="fr-FR"/>
        </w:rPr>
        <w:t>baleines</w:t>
      </w:r>
      <w:r w:rsidR="00F07139" w:rsidRPr="00451DF7">
        <w:rPr>
          <w:rFonts w:asciiTheme="majorHAnsi" w:hAnsiTheme="majorHAnsi"/>
          <w:lang w:val="fr-FR"/>
        </w:rPr>
        <w:t xml:space="preserve"> (</w:t>
      </w:r>
      <w:r w:rsidRPr="00451DF7">
        <w:rPr>
          <w:rFonts w:asciiTheme="majorHAnsi" w:hAnsiTheme="majorHAnsi"/>
          <w:lang w:val="fr-FR"/>
        </w:rPr>
        <w:t>gérer</w:t>
      </w:r>
      <w:r w:rsidR="00F07139" w:rsidRPr="00451DF7">
        <w:rPr>
          <w:rFonts w:asciiTheme="majorHAnsi" w:hAnsiTheme="majorHAnsi"/>
          <w:lang w:val="fr-FR"/>
        </w:rPr>
        <w:t xml:space="preserve"> et </w:t>
      </w:r>
      <w:r w:rsidRPr="00451DF7">
        <w:rPr>
          <w:rFonts w:asciiTheme="majorHAnsi" w:hAnsiTheme="majorHAnsi"/>
          <w:lang w:val="fr-FR"/>
        </w:rPr>
        <w:t>atténuer</w:t>
      </w:r>
      <w:r w:rsidR="00F07139" w:rsidRPr="00451DF7">
        <w:rPr>
          <w:rFonts w:asciiTheme="majorHAnsi" w:hAnsiTheme="majorHAnsi"/>
          <w:lang w:val="fr-FR"/>
        </w:rPr>
        <w:t xml:space="preserve"> la </w:t>
      </w:r>
      <w:r w:rsidRPr="00451DF7">
        <w:rPr>
          <w:rFonts w:asciiTheme="majorHAnsi" w:hAnsiTheme="majorHAnsi"/>
          <w:lang w:val="fr-FR"/>
        </w:rPr>
        <w:t xml:space="preserve">compétition </w:t>
      </w:r>
      <w:r w:rsidR="00F07139" w:rsidRPr="00451DF7">
        <w:rPr>
          <w:rFonts w:asciiTheme="majorHAnsi" w:hAnsiTheme="majorHAnsi"/>
          <w:lang w:val="fr-FR"/>
        </w:rPr>
        <w:t xml:space="preserve">et la </w:t>
      </w:r>
      <w:r w:rsidRPr="00451DF7">
        <w:rPr>
          <w:rFonts w:asciiTheme="majorHAnsi" w:hAnsiTheme="majorHAnsi"/>
          <w:lang w:val="fr-FR"/>
        </w:rPr>
        <w:t>déprédation</w:t>
      </w:r>
      <w:r w:rsidR="00F07139" w:rsidRPr="00451DF7">
        <w:rPr>
          <w:rFonts w:asciiTheme="majorHAnsi" w:hAnsiTheme="majorHAnsi"/>
          <w:lang w:val="fr-FR"/>
        </w:rPr>
        <w:t xml:space="preserve">) </w:t>
      </w:r>
    </w:p>
    <w:p w:rsidR="00F07139" w:rsidRPr="00451DF7" w:rsidRDefault="00F0713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 xml:space="preserve">avoir des </w:t>
      </w:r>
      <w:r w:rsidR="00FD5D79" w:rsidRPr="00451DF7">
        <w:rPr>
          <w:rFonts w:asciiTheme="majorHAnsi" w:hAnsiTheme="majorHAnsi"/>
          <w:lang w:val="fr-FR"/>
        </w:rPr>
        <w:t>juridictions comparables</w:t>
      </w:r>
      <w:r w:rsidRPr="00451DF7">
        <w:rPr>
          <w:rFonts w:asciiTheme="majorHAnsi" w:hAnsiTheme="majorHAnsi"/>
          <w:lang w:val="fr-FR"/>
        </w:rPr>
        <w:t xml:space="preserve"> dans la </w:t>
      </w:r>
      <w:r w:rsidR="00FD5D79" w:rsidRPr="00451DF7">
        <w:rPr>
          <w:rFonts w:asciiTheme="majorHAnsi" w:hAnsiTheme="majorHAnsi"/>
          <w:lang w:val="fr-FR"/>
        </w:rPr>
        <w:t>région</w:t>
      </w:r>
      <w:r w:rsidR="00451DF7">
        <w:rPr>
          <w:rFonts w:asciiTheme="majorHAnsi" w:hAnsiTheme="majorHAnsi"/>
          <w:lang w:val="fr-FR"/>
        </w:rPr>
        <w:t xml:space="preserve"> pour les espèces migratrices</w:t>
      </w:r>
    </w:p>
    <w:p w:rsidR="00B45077" w:rsidRPr="00451DF7" w:rsidRDefault="00B45077" w:rsidP="00451DF7">
      <w:pPr>
        <w:pStyle w:val="Paragraphedeliste"/>
        <w:numPr>
          <w:ilvl w:val="0"/>
          <w:numId w:val="18"/>
        </w:numPr>
        <w:spacing w:after="0"/>
        <w:rPr>
          <w:rFonts w:asciiTheme="majorHAnsi" w:hAnsiTheme="majorHAnsi"/>
          <w:lang w:val="fr-FR"/>
        </w:rPr>
      </w:pPr>
      <w:r w:rsidRPr="00451DF7">
        <w:rPr>
          <w:rFonts w:asciiTheme="majorHAnsi" w:hAnsiTheme="majorHAnsi"/>
          <w:lang w:val="fr-FR"/>
        </w:rPr>
        <w:t>Guides de bonnes conduite</w:t>
      </w:r>
      <w:r w:rsidR="00833FF9" w:rsidRPr="00451DF7">
        <w:rPr>
          <w:rFonts w:asciiTheme="majorHAnsi" w:hAnsiTheme="majorHAnsi"/>
          <w:lang w:val="fr-FR"/>
        </w:rPr>
        <w:t>s</w:t>
      </w:r>
      <w:r w:rsidRPr="00451DF7">
        <w:rPr>
          <w:rFonts w:asciiTheme="majorHAnsi" w:hAnsiTheme="majorHAnsi"/>
          <w:lang w:val="fr-FR"/>
        </w:rPr>
        <w:t xml:space="preserve"> pour le </w:t>
      </w:r>
      <w:proofErr w:type="spellStart"/>
      <w:r w:rsidRPr="00451DF7">
        <w:rPr>
          <w:rFonts w:asciiTheme="majorHAnsi" w:hAnsiTheme="majorHAnsi"/>
          <w:lang w:val="fr-FR"/>
        </w:rPr>
        <w:t>whale</w:t>
      </w:r>
      <w:proofErr w:type="spellEnd"/>
      <w:r w:rsidRPr="00451DF7">
        <w:rPr>
          <w:rFonts w:asciiTheme="majorHAnsi" w:hAnsiTheme="majorHAnsi"/>
          <w:lang w:val="fr-FR"/>
        </w:rPr>
        <w:t xml:space="preserve"> </w:t>
      </w:r>
      <w:proofErr w:type="spellStart"/>
      <w:r w:rsidRPr="00451DF7">
        <w:rPr>
          <w:rFonts w:asciiTheme="majorHAnsi" w:hAnsiTheme="majorHAnsi"/>
          <w:lang w:val="fr-FR"/>
        </w:rPr>
        <w:t>watching</w:t>
      </w:r>
      <w:proofErr w:type="spellEnd"/>
      <w:r w:rsidRPr="00451DF7">
        <w:rPr>
          <w:rFonts w:asciiTheme="majorHAnsi" w:hAnsiTheme="majorHAnsi"/>
          <w:lang w:val="fr-FR"/>
        </w:rPr>
        <w:t xml:space="preserve"> dans le </w:t>
      </w:r>
      <w:r w:rsidR="00833FF9" w:rsidRPr="00451DF7">
        <w:rPr>
          <w:rFonts w:asciiTheme="majorHAnsi" w:hAnsiTheme="majorHAnsi"/>
          <w:lang w:val="fr-FR"/>
        </w:rPr>
        <w:t>pacifique</w:t>
      </w:r>
      <w:r w:rsidRPr="00451DF7">
        <w:rPr>
          <w:rFonts w:asciiTheme="majorHAnsi" w:hAnsiTheme="majorHAnsi"/>
          <w:lang w:val="fr-FR"/>
        </w:rPr>
        <w:t xml:space="preserve"> </w:t>
      </w:r>
    </w:p>
    <w:p w:rsidR="00B45077" w:rsidRPr="00451DF7" w:rsidRDefault="00B45077"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 xml:space="preserve">Avoir des </w:t>
      </w:r>
      <w:r w:rsidR="00FD5D79" w:rsidRPr="00451DF7">
        <w:rPr>
          <w:rFonts w:asciiTheme="majorHAnsi" w:hAnsiTheme="majorHAnsi"/>
          <w:lang w:val="fr-FR"/>
        </w:rPr>
        <w:t>standards</w:t>
      </w:r>
      <w:r w:rsidRPr="00451DF7">
        <w:rPr>
          <w:rFonts w:asciiTheme="majorHAnsi" w:hAnsiTheme="majorHAnsi"/>
          <w:lang w:val="fr-FR"/>
        </w:rPr>
        <w:t xml:space="preserve"> </w:t>
      </w:r>
      <w:r w:rsidR="00833FF9" w:rsidRPr="00451DF7">
        <w:rPr>
          <w:rFonts w:asciiTheme="majorHAnsi" w:hAnsiTheme="majorHAnsi"/>
          <w:lang w:val="fr-FR"/>
        </w:rPr>
        <w:t>régionaux</w:t>
      </w:r>
      <w:r w:rsidRPr="00451DF7">
        <w:rPr>
          <w:rFonts w:asciiTheme="majorHAnsi" w:hAnsiTheme="majorHAnsi"/>
          <w:lang w:val="fr-FR"/>
        </w:rPr>
        <w:t xml:space="preserve"> </w:t>
      </w:r>
    </w:p>
    <w:p w:rsidR="00B45077" w:rsidRPr="00451DF7" w:rsidRDefault="00B45077" w:rsidP="00451DF7">
      <w:pPr>
        <w:pStyle w:val="Paragraphedeliste"/>
        <w:numPr>
          <w:ilvl w:val="0"/>
          <w:numId w:val="19"/>
        </w:numPr>
        <w:spacing w:after="0"/>
        <w:rPr>
          <w:rFonts w:asciiTheme="majorHAnsi" w:hAnsiTheme="majorHAnsi"/>
          <w:lang w:val="fr-FR"/>
        </w:rPr>
      </w:pPr>
      <w:r w:rsidRPr="00451DF7">
        <w:rPr>
          <w:rFonts w:asciiTheme="majorHAnsi" w:hAnsiTheme="majorHAnsi"/>
          <w:lang w:val="fr-FR"/>
        </w:rPr>
        <w:t>Soutien techniques p</w:t>
      </w:r>
      <w:r w:rsidR="00833FF9" w:rsidRPr="00451DF7">
        <w:rPr>
          <w:rFonts w:asciiTheme="majorHAnsi" w:hAnsiTheme="majorHAnsi"/>
          <w:lang w:val="fr-FR"/>
        </w:rPr>
        <w:t xml:space="preserve">our le suivi des </w:t>
      </w:r>
      <w:proofErr w:type="spellStart"/>
      <w:r w:rsidR="00833FF9" w:rsidRPr="00451DF7">
        <w:rPr>
          <w:rFonts w:asciiTheme="majorHAnsi" w:hAnsiTheme="majorHAnsi"/>
          <w:lang w:val="fr-FR"/>
        </w:rPr>
        <w:t>deep</w:t>
      </w:r>
      <w:proofErr w:type="spellEnd"/>
      <w:r w:rsidR="00833FF9" w:rsidRPr="00451DF7">
        <w:rPr>
          <w:rFonts w:asciiTheme="majorHAnsi" w:hAnsiTheme="majorHAnsi"/>
          <w:lang w:val="fr-FR"/>
        </w:rPr>
        <w:t xml:space="preserve"> </w:t>
      </w:r>
      <w:proofErr w:type="spellStart"/>
      <w:r w:rsidR="00833FF9" w:rsidRPr="00451DF7">
        <w:rPr>
          <w:rFonts w:asciiTheme="majorHAnsi" w:hAnsiTheme="majorHAnsi"/>
          <w:lang w:val="fr-FR"/>
        </w:rPr>
        <w:t>sea</w:t>
      </w:r>
      <w:proofErr w:type="spellEnd"/>
      <w:r w:rsidR="00833FF9" w:rsidRPr="00451DF7">
        <w:rPr>
          <w:rFonts w:asciiTheme="majorHAnsi" w:hAnsiTheme="majorHAnsi"/>
          <w:lang w:val="fr-FR"/>
        </w:rPr>
        <w:t xml:space="preserve"> </w:t>
      </w:r>
      <w:proofErr w:type="spellStart"/>
      <w:r w:rsidR="00833FF9" w:rsidRPr="00451DF7">
        <w:rPr>
          <w:rFonts w:asciiTheme="majorHAnsi" w:hAnsiTheme="majorHAnsi"/>
          <w:lang w:val="fr-FR"/>
        </w:rPr>
        <w:t>mining</w:t>
      </w:r>
      <w:proofErr w:type="spellEnd"/>
      <w:r w:rsidRPr="00451DF7">
        <w:rPr>
          <w:rFonts w:asciiTheme="majorHAnsi" w:hAnsiTheme="majorHAnsi"/>
          <w:lang w:val="fr-FR"/>
        </w:rPr>
        <w:t xml:space="preserve"> </w:t>
      </w:r>
    </w:p>
    <w:p w:rsidR="00F07139" w:rsidRPr="00451DF7" w:rsidRDefault="00F07139" w:rsidP="00451DF7">
      <w:pPr>
        <w:pStyle w:val="Paragraphedeliste"/>
        <w:numPr>
          <w:ilvl w:val="0"/>
          <w:numId w:val="19"/>
        </w:numPr>
        <w:spacing w:after="0"/>
        <w:rPr>
          <w:rFonts w:asciiTheme="majorHAnsi" w:hAnsiTheme="majorHAnsi"/>
          <w:lang w:val="fr-FR"/>
        </w:rPr>
      </w:pPr>
      <w:r w:rsidRPr="00451DF7">
        <w:rPr>
          <w:rFonts w:asciiTheme="majorHAnsi" w:hAnsiTheme="majorHAnsi"/>
          <w:lang w:val="fr-FR"/>
        </w:rPr>
        <w:t xml:space="preserve">Avoir des données sur </w:t>
      </w:r>
      <w:r w:rsidR="00FD5D79" w:rsidRPr="00451DF7">
        <w:rPr>
          <w:rFonts w:asciiTheme="majorHAnsi" w:hAnsiTheme="majorHAnsi"/>
          <w:lang w:val="fr-FR"/>
        </w:rPr>
        <w:t>les cétacés</w:t>
      </w:r>
      <w:r w:rsidRPr="00451DF7">
        <w:rPr>
          <w:rFonts w:asciiTheme="majorHAnsi" w:hAnsiTheme="majorHAnsi"/>
          <w:lang w:val="fr-FR"/>
        </w:rPr>
        <w:t xml:space="preserve"> </w:t>
      </w:r>
      <w:r w:rsidR="00FD5D79" w:rsidRPr="00451DF7">
        <w:rPr>
          <w:rFonts w:asciiTheme="majorHAnsi" w:hAnsiTheme="majorHAnsi"/>
          <w:lang w:val="fr-FR"/>
        </w:rPr>
        <w:t>pour</w:t>
      </w:r>
      <w:r w:rsidRPr="00451DF7">
        <w:rPr>
          <w:rFonts w:asciiTheme="majorHAnsi" w:hAnsiTheme="majorHAnsi"/>
          <w:lang w:val="fr-FR"/>
        </w:rPr>
        <w:t xml:space="preserve"> la planification </w:t>
      </w:r>
      <w:r w:rsidR="00FD5D79" w:rsidRPr="00451DF7">
        <w:rPr>
          <w:rFonts w:asciiTheme="majorHAnsi" w:hAnsiTheme="majorHAnsi"/>
          <w:lang w:val="fr-FR"/>
        </w:rPr>
        <w:t>spatiale</w:t>
      </w:r>
      <w:r w:rsidRPr="00451DF7">
        <w:rPr>
          <w:rFonts w:asciiTheme="majorHAnsi" w:hAnsiTheme="majorHAnsi"/>
          <w:lang w:val="fr-FR"/>
        </w:rPr>
        <w:t xml:space="preserve"> marine sur :</w:t>
      </w:r>
    </w:p>
    <w:p w:rsidR="00F07139" w:rsidRPr="00451DF7" w:rsidRDefault="00F0713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navigation e</w:t>
      </w:r>
      <w:r w:rsidR="00451DF7">
        <w:rPr>
          <w:rFonts w:asciiTheme="majorHAnsi" w:hAnsiTheme="majorHAnsi"/>
          <w:lang w:val="fr-FR"/>
        </w:rPr>
        <w:t>t</w:t>
      </w:r>
      <w:r w:rsidRPr="00451DF7">
        <w:rPr>
          <w:rFonts w:asciiTheme="majorHAnsi" w:hAnsiTheme="majorHAnsi"/>
          <w:lang w:val="fr-FR"/>
        </w:rPr>
        <w:t xml:space="preserve"> </w:t>
      </w:r>
      <w:r w:rsidR="00FD5D79" w:rsidRPr="00451DF7">
        <w:rPr>
          <w:rFonts w:asciiTheme="majorHAnsi" w:hAnsiTheme="majorHAnsi"/>
          <w:lang w:val="fr-FR"/>
        </w:rPr>
        <w:t>transport</w:t>
      </w:r>
      <w:r w:rsidRPr="00451DF7">
        <w:rPr>
          <w:rFonts w:asciiTheme="majorHAnsi" w:hAnsiTheme="majorHAnsi"/>
          <w:lang w:val="fr-FR"/>
        </w:rPr>
        <w:t xml:space="preserve"> </w:t>
      </w:r>
      <w:r w:rsidR="00FD5D79" w:rsidRPr="00451DF7">
        <w:rPr>
          <w:rFonts w:asciiTheme="majorHAnsi" w:hAnsiTheme="majorHAnsi"/>
          <w:lang w:val="fr-FR"/>
        </w:rPr>
        <w:t>maritime</w:t>
      </w:r>
      <w:r w:rsidRPr="00451DF7">
        <w:rPr>
          <w:rFonts w:asciiTheme="majorHAnsi" w:hAnsiTheme="majorHAnsi"/>
          <w:lang w:val="fr-FR"/>
        </w:rPr>
        <w:t xml:space="preserve"> </w:t>
      </w:r>
    </w:p>
    <w:p w:rsidR="00F07139" w:rsidRPr="00451DF7" w:rsidRDefault="00FD5D7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 xml:space="preserve">exploitation </w:t>
      </w:r>
      <w:r w:rsidR="00F07139" w:rsidRPr="00451DF7">
        <w:rPr>
          <w:rFonts w:asciiTheme="majorHAnsi" w:hAnsiTheme="majorHAnsi"/>
          <w:lang w:val="fr-FR"/>
        </w:rPr>
        <w:t xml:space="preserve">de </w:t>
      </w:r>
      <w:r w:rsidRPr="00451DF7">
        <w:rPr>
          <w:rFonts w:asciiTheme="majorHAnsi" w:hAnsiTheme="majorHAnsi"/>
          <w:lang w:val="fr-FR"/>
        </w:rPr>
        <w:t>pétrole</w:t>
      </w:r>
      <w:r w:rsidR="00F07139" w:rsidRPr="00451DF7">
        <w:rPr>
          <w:rFonts w:asciiTheme="majorHAnsi" w:hAnsiTheme="majorHAnsi"/>
          <w:lang w:val="fr-FR"/>
        </w:rPr>
        <w:t xml:space="preserve"> et de gaz</w:t>
      </w:r>
    </w:p>
    <w:p w:rsidR="00F07139" w:rsidRPr="00451DF7" w:rsidRDefault="00FD5D7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pêcheries</w:t>
      </w:r>
      <w:r w:rsidR="00F07139" w:rsidRPr="00451DF7">
        <w:rPr>
          <w:rFonts w:asciiTheme="majorHAnsi" w:hAnsiTheme="majorHAnsi"/>
          <w:lang w:val="fr-FR"/>
        </w:rPr>
        <w:t xml:space="preserve"> </w:t>
      </w:r>
    </w:p>
    <w:p w:rsidR="00F07139" w:rsidRPr="00451DF7" w:rsidRDefault="00F07139" w:rsidP="00451DF7">
      <w:pPr>
        <w:pStyle w:val="Paragraphedeliste"/>
        <w:numPr>
          <w:ilvl w:val="0"/>
          <w:numId w:val="11"/>
        </w:numPr>
        <w:spacing w:after="0"/>
        <w:ind w:left="1276"/>
        <w:rPr>
          <w:rFonts w:asciiTheme="majorHAnsi" w:hAnsiTheme="majorHAnsi"/>
          <w:lang w:val="fr-FR"/>
        </w:rPr>
      </w:pPr>
      <w:proofErr w:type="spellStart"/>
      <w:r w:rsidRPr="00451DF7">
        <w:rPr>
          <w:rFonts w:asciiTheme="majorHAnsi" w:hAnsiTheme="majorHAnsi"/>
          <w:lang w:val="fr-FR"/>
        </w:rPr>
        <w:t>deep</w:t>
      </w:r>
      <w:proofErr w:type="spellEnd"/>
      <w:r w:rsidRPr="00451DF7">
        <w:rPr>
          <w:rFonts w:asciiTheme="majorHAnsi" w:hAnsiTheme="majorHAnsi"/>
          <w:lang w:val="fr-FR"/>
        </w:rPr>
        <w:t xml:space="preserve"> </w:t>
      </w:r>
      <w:proofErr w:type="spellStart"/>
      <w:r w:rsidRPr="00451DF7">
        <w:rPr>
          <w:rFonts w:asciiTheme="majorHAnsi" w:hAnsiTheme="majorHAnsi"/>
          <w:lang w:val="fr-FR"/>
        </w:rPr>
        <w:t>sea</w:t>
      </w:r>
      <w:proofErr w:type="spellEnd"/>
      <w:r w:rsidRPr="00451DF7">
        <w:rPr>
          <w:rFonts w:asciiTheme="majorHAnsi" w:hAnsiTheme="majorHAnsi"/>
          <w:lang w:val="fr-FR"/>
        </w:rPr>
        <w:t xml:space="preserve"> </w:t>
      </w:r>
      <w:proofErr w:type="spellStart"/>
      <w:r w:rsidRPr="00451DF7">
        <w:rPr>
          <w:rFonts w:asciiTheme="majorHAnsi" w:hAnsiTheme="majorHAnsi"/>
          <w:lang w:val="fr-FR"/>
        </w:rPr>
        <w:t>mining</w:t>
      </w:r>
      <w:proofErr w:type="spellEnd"/>
      <w:r w:rsidRPr="00451DF7">
        <w:rPr>
          <w:rFonts w:asciiTheme="majorHAnsi" w:hAnsiTheme="majorHAnsi"/>
          <w:lang w:val="fr-FR"/>
        </w:rPr>
        <w:t xml:space="preserve"> </w:t>
      </w:r>
    </w:p>
    <w:p w:rsidR="00F07139" w:rsidRPr="00451DF7" w:rsidRDefault="00F0713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IMMA</w:t>
      </w:r>
    </w:p>
    <w:p w:rsidR="00B45077" w:rsidRPr="00451DF7" w:rsidRDefault="00F07139" w:rsidP="00451DF7">
      <w:pPr>
        <w:pStyle w:val="Paragraphedeliste"/>
        <w:numPr>
          <w:ilvl w:val="0"/>
          <w:numId w:val="11"/>
        </w:numPr>
        <w:spacing w:after="0"/>
        <w:ind w:left="1276"/>
        <w:rPr>
          <w:rFonts w:asciiTheme="majorHAnsi" w:hAnsiTheme="majorHAnsi"/>
          <w:lang w:val="fr-FR"/>
        </w:rPr>
      </w:pPr>
      <w:r w:rsidRPr="00451DF7">
        <w:rPr>
          <w:rFonts w:asciiTheme="majorHAnsi" w:hAnsiTheme="majorHAnsi"/>
          <w:lang w:val="fr-FR"/>
        </w:rPr>
        <w:t>PSSA</w:t>
      </w:r>
    </w:p>
    <w:p w:rsidR="00B45077" w:rsidRPr="00451DF7" w:rsidRDefault="00B45077" w:rsidP="00B45077">
      <w:pPr>
        <w:spacing w:after="0"/>
        <w:rPr>
          <w:rFonts w:asciiTheme="majorHAnsi" w:hAnsiTheme="majorHAnsi"/>
          <w:b/>
          <w:lang w:val="fr-FR"/>
        </w:rPr>
      </w:pPr>
      <w:r w:rsidRPr="00451DF7">
        <w:rPr>
          <w:rFonts w:asciiTheme="majorHAnsi" w:hAnsiTheme="majorHAnsi"/>
          <w:b/>
          <w:lang w:val="fr-FR"/>
        </w:rPr>
        <w:t xml:space="preserve">Ce qui sera diffèrent après l’année de la baleine </w:t>
      </w:r>
    </w:p>
    <w:p w:rsidR="00B45077" w:rsidRPr="00451DF7" w:rsidRDefault="00B45077" w:rsidP="00B45077">
      <w:pPr>
        <w:spacing w:after="0"/>
        <w:rPr>
          <w:rFonts w:asciiTheme="majorHAnsi" w:hAnsiTheme="majorHAnsi"/>
          <w:lang w:val="fr-FR"/>
        </w:rPr>
      </w:pPr>
      <w:r w:rsidRPr="00451DF7">
        <w:rPr>
          <w:rFonts w:asciiTheme="majorHAnsi" w:hAnsiTheme="majorHAnsi"/>
          <w:lang w:val="fr-FR"/>
        </w:rPr>
        <w:t xml:space="preserve">Plus </w:t>
      </w:r>
      <w:r w:rsidR="00FD5D79" w:rsidRPr="00451DF7">
        <w:rPr>
          <w:rFonts w:asciiTheme="majorHAnsi" w:hAnsiTheme="majorHAnsi"/>
          <w:lang w:val="fr-FR"/>
        </w:rPr>
        <w:t>d’information,</w:t>
      </w:r>
      <w:r w:rsidR="00F07139" w:rsidRPr="00451DF7">
        <w:rPr>
          <w:rFonts w:asciiTheme="majorHAnsi" w:hAnsiTheme="majorHAnsi"/>
          <w:lang w:val="fr-FR"/>
        </w:rPr>
        <w:t xml:space="preserve"> </w:t>
      </w:r>
    </w:p>
    <w:p w:rsidR="00F07139" w:rsidRPr="00451DF7" w:rsidRDefault="00F07139" w:rsidP="00B45077">
      <w:pPr>
        <w:spacing w:after="0"/>
        <w:rPr>
          <w:rFonts w:asciiTheme="majorHAnsi" w:hAnsiTheme="majorHAnsi"/>
          <w:lang w:val="fr-FR"/>
        </w:rPr>
      </w:pPr>
      <w:r w:rsidRPr="00451DF7">
        <w:rPr>
          <w:rFonts w:asciiTheme="majorHAnsi" w:hAnsiTheme="majorHAnsi"/>
          <w:lang w:val="fr-FR"/>
        </w:rPr>
        <w:t xml:space="preserve">Une meilleure </w:t>
      </w:r>
      <w:r w:rsidR="00FD5D79" w:rsidRPr="00451DF7">
        <w:rPr>
          <w:rFonts w:asciiTheme="majorHAnsi" w:hAnsiTheme="majorHAnsi"/>
          <w:lang w:val="fr-FR"/>
        </w:rPr>
        <w:t>sensibilisation</w:t>
      </w:r>
      <w:r w:rsidRPr="00451DF7">
        <w:rPr>
          <w:rFonts w:asciiTheme="majorHAnsi" w:hAnsiTheme="majorHAnsi"/>
          <w:lang w:val="fr-FR"/>
        </w:rPr>
        <w:t xml:space="preserve"> </w:t>
      </w:r>
    </w:p>
    <w:p w:rsidR="00F07139" w:rsidRPr="00451DF7" w:rsidRDefault="00F07139" w:rsidP="00B45077">
      <w:pPr>
        <w:spacing w:after="0"/>
        <w:rPr>
          <w:rFonts w:asciiTheme="majorHAnsi" w:hAnsiTheme="majorHAnsi"/>
          <w:lang w:val="fr-FR"/>
        </w:rPr>
      </w:pPr>
      <w:r w:rsidRPr="00451DF7">
        <w:rPr>
          <w:rFonts w:asciiTheme="majorHAnsi" w:hAnsiTheme="majorHAnsi"/>
          <w:lang w:val="fr-FR"/>
        </w:rPr>
        <w:t xml:space="preserve">Une </w:t>
      </w:r>
      <w:r w:rsidR="00FD5D79" w:rsidRPr="00451DF7">
        <w:rPr>
          <w:rFonts w:asciiTheme="majorHAnsi" w:hAnsiTheme="majorHAnsi"/>
          <w:lang w:val="fr-FR"/>
        </w:rPr>
        <w:t>réglementation</w:t>
      </w:r>
      <w:r w:rsidRPr="00451DF7">
        <w:rPr>
          <w:rFonts w:asciiTheme="majorHAnsi" w:hAnsiTheme="majorHAnsi"/>
          <w:lang w:val="fr-FR"/>
        </w:rPr>
        <w:t xml:space="preserve"> </w:t>
      </w:r>
      <w:r w:rsidR="00FD5D79" w:rsidRPr="00451DF7">
        <w:rPr>
          <w:rFonts w:asciiTheme="majorHAnsi" w:hAnsiTheme="majorHAnsi"/>
          <w:lang w:val="fr-FR"/>
        </w:rPr>
        <w:t>plus</w:t>
      </w:r>
      <w:r w:rsidRPr="00451DF7">
        <w:rPr>
          <w:rFonts w:asciiTheme="majorHAnsi" w:hAnsiTheme="majorHAnsi"/>
          <w:lang w:val="fr-FR"/>
        </w:rPr>
        <w:t xml:space="preserve"> </w:t>
      </w:r>
      <w:r w:rsidR="00FD5D79" w:rsidRPr="00451DF7">
        <w:rPr>
          <w:rFonts w:asciiTheme="majorHAnsi" w:hAnsiTheme="majorHAnsi"/>
          <w:lang w:val="fr-FR"/>
        </w:rPr>
        <w:t>efficace</w:t>
      </w:r>
      <w:r w:rsidRPr="00451DF7">
        <w:rPr>
          <w:rFonts w:asciiTheme="majorHAnsi" w:hAnsiTheme="majorHAnsi"/>
          <w:lang w:val="fr-FR"/>
        </w:rPr>
        <w:t xml:space="preserve"> plus </w:t>
      </w:r>
      <w:r w:rsidR="00FD5D79" w:rsidRPr="00451DF7">
        <w:rPr>
          <w:rFonts w:asciiTheme="majorHAnsi" w:hAnsiTheme="majorHAnsi"/>
          <w:lang w:val="fr-FR"/>
        </w:rPr>
        <w:t>facile</w:t>
      </w:r>
      <w:r w:rsidRPr="00451DF7">
        <w:rPr>
          <w:rFonts w:asciiTheme="majorHAnsi" w:hAnsiTheme="majorHAnsi"/>
          <w:lang w:val="fr-FR"/>
        </w:rPr>
        <w:t xml:space="preserve"> </w:t>
      </w:r>
      <w:r w:rsidR="00FD5D79" w:rsidRPr="00451DF7">
        <w:rPr>
          <w:rFonts w:asciiTheme="majorHAnsi" w:hAnsiTheme="majorHAnsi"/>
          <w:lang w:val="fr-FR"/>
        </w:rPr>
        <w:t>à</w:t>
      </w:r>
      <w:r w:rsidRPr="00451DF7">
        <w:rPr>
          <w:rFonts w:asciiTheme="majorHAnsi" w:hAnsiTheme="majorHAnsi"/>
          <w:lang w:val="fr-FR"/>
        </w:rPr>
        <w:t xml:space="preserve"> </w:t>
      </w:r>
      <w:r w:rsidR="00FD5D79" w:rsidRPr="00451DF7">
        <w:rPr>
          <w:rFonts w:asciiTheme="majorHAnsi" w:hAnsiTheme="majorHAnsi"/>
          <w:lang w:val="fr-FR"/>
        </w:rPr>
        <w:t>mettre en</w:t>
      </w:r>
      <w:r w:rsidRPr="00451DF7">
        <w:rPr>
          <w:rFonts w:asciiTheme="majorHAnsi" w:hAnsiTheme="majorHAnsi"/>
          <w:lang w:val="fr-FR"/>
        </w:rPr>
        <w:t xml:space="preserve"> </w:t>
      </w:r>
      <w:r w:rsidR="00FD5D79" w:rsidRPr="00451DF7">
        <w:rPr>
          <w:rFonts w:asciiTheme="majorHAnsi" w:hAnsiTheme="majorHAnsi"/>
          <w:lang w:val="fr-FR"/>
        </w:rPr>
        <w:t>œuvre</w:t>
      </w:r>
      <w:r w:rsidRPr="00451DF7">
        <w:rPr>
          <w:rFonts w:asciiTheme="majorHAnsi" w:hAnsiTheme="majorHAnsi"/>
          <w:lang w:val="fr-FR"/>
        </w:rPr>
        <w:t xml:space="preserve"> </w:t>
      </w:r>
    </w:p>
    <w:p w:rsidR="00F07139" w:rsidRPr="00451DF7" w:rsidRDefault="00FD5D79" w:rsidP="00B45077">
      <w:pPr>
        <w:spacing w:after="0"/>
        <w:rPr>
          <w:rFonts w:asciiTheme="majorHAnsi" w:hAnsiTheme="majorHAnsi"/>
          <w:lang w:val="fr-FR"/>
        </w:rPr>
      </w:pPr>
      <w:r w:rsidRPr="00451DF7">
        <w:rPr>
          <w:rFonts w:asciiTheme="majorHAnsi" w:hAnsiTheme="majorHAnsi"/>
          <w:lang w:val="fr-FR"/>
        </w:rPr>
        <w:t>Moins de</w:t>
      </w:r>
      <w:r w:rsidR="00F07139" w:rsidRPr="00451DF7">
        <w:rPr>
          <w:rFonts w:asciiTheme="majorHAnsi" w:hAnsiTheme="majorHAnsi"/>
          <w:lang w:val="fr-FR"/>
        </w:rPr>
        <w:t xml:space="preserve"> c</w:t>
      </w:r>
      <w:r w:rsidRPr="00451DF7">
        <w:rPr>
          <w:rFonts w:asciiTheme="majorHAnsi" w:hAnsiTheme="majorHAnsi"/>
          <w:lang w:val="fr-FR"/>
        </w:rPr>
        <w:t>o</w:t>
      </w:r>
      <w:r w:rsidR="00F07139" w:rsidRPr="00451DF7">
        <w:rPr>
          <w:rFonts w:asciiTheme="majorHAnsi" w:hAnsiTheme="majorHAnsi"/>
          <w:lang w:val="fr-FR"/>
        </w:rPr>
        <w:t xml:space="preserve">nflits entre les </w:t>
      </w:r>
      <w:r w:rsidRPr="00451DF7">
        <w:rPr>
          <w:rFonts w:asciiTheme="majorHAnsi" w:hAnsiTheme="majorHAnsi"/>
          <w:lang w:val="fr-FR"/>
        </w:rPr>
        <w:t>activités</w:t>
      </w:r>
      <w:r w:rsidR="00F07139" w:rsidRPr="00451DF7">
        <w:rPr>
          <w:rFonts w:asciiTheme="majorHAnsi" w:hAnsiTheme="majorHAnsi"/>
          <w:lang w:val="fr-FR"/>
        </w:rPr>
        <w:t xml:space="preserve"> de </w:t>
      </w:r>
      <w:r w:rsidRPr="00451DF7">
        <w:rPr>
          <w:rFonts w:asciiTheme="majorHAnsi" w:hAnsiTheme="majorHAnsi"/>
          <w:lang w:val="fr-FR"/>
        </w:rPr>
        <w:t>pêcheurs</w:t>
      </w:r>
      <w:r w:rsidR="00F07139" w:rsidRPr="00451DF7">
        <w:rPr>
          <w:rFonts w:asciiTheme="majorHAnsi" w:hAnsiTheme="majorHAnsi"/>
          <w:lang w:val="fr-FR"/>
        </w:rPr>
        <w:t xml:space="preserve"> et la </w:t>
      </w:r>
      <w:r w:rsidRPr="00451DF7">
        <w:rPr>
          <w:rFonts w:asciiTheme="majorHAnsi" w:hAnsiTheme="majorHAnsi"/>
          <w:lang w:val="fr-FR"/>
        </w:rPr>
        <w:t>conservation</w:t>
      </w:r>
      <w:r w:rsidR="00F07139" w:rsidRPr="00451DF7">
        <w:rPr>
          <w:rFonts w:asciiTheme="majorHAnsi" w:hAnsiTheme="majorHAnsi"/>
          <w:lang w:val="fr-FR"/>
        </w:rPr>
        <w:t xml:space="preserve"> </w:t>
      </w:r>
    </w:p>
    <w:p w:rsidR="00F07139" w:rsidRPr="00451DF7" w:rsidRDefault="00F07139" w:rsidP="00B45077">
      <w:pPr>
        <w:spacing w:after="0"/>
        <w:rPr>
          <w:rFonts w:asciiTheme="majorHAnsi" w:hAnsiTheme="majorHAnsi"/>
          <w:lang w:val="fr-FR"/>
        </w:rPr>
      </w:pPr>
      <w:r w:rsidRPr="00451DF7">
        <w:rPr>
          <w:rFonts w:asciiTheme="majorHAnsi" w:hAnsiTheme="majorHAnsi"/>
          <w:lang w:val="fr-FR"/>
        </w:rPr>
        <w:t xml:space="preserve">Plus de </w:t>
      </w:r>
      <w:r w:rsidR="00FD5D79" w:rsidRPr="00451DF7">
        <w:rPr>
          <w:rFonts w:asciiTheme="majorHAnsi" w:hAnsiTheme="majorHAnsi"/>
          <w:lang w:val="fr-FR"/>
        </w:rPr>
        <w:t xml:space="preserve">compréhension </w:t>
      </w:r>
      <w:r w:rsidRPr="00451DF7">
        <w:rPr>
          <w:rFonts w:asciiTheme="majorHAnsi" w:hAnsiTheme="majorHAnsi"/>
          <w:lang w:val="fr-FR"/>
        </w:rPr>
        <w:t xml:space="preserve">et de </w:t>
      </w:r>
      <w:r w:rsidR="00FD5D79" w:rsidRPr="00451DF7">
        <w:rPr>
          <w:rFonts w:asciiTheme="majorHAnsi" w:hAnsiTheme="majorHAnsi"/>
          <w:lang w:val="fr-FR"/>
        </w:rPr>
        <w:t>respect</w:t>
      </w:r>
      <w:r w:rsidRPr="00451DF7">
        <w:rPr>
          <w:rFonts w:asciiTheme="majorHAnsi" w:hAnsiTheme="majorHAnsi"/>
          <w:lang w:val="fr-FR"/>
        </w:rPr>
        <w:t xml:space="preserve"> </w:t>
      </w:r>
      <w:r w:rsidR="00FD5D79" w:rsidRPr="00451DF7">
        <w:rPr>
          <w:rFonts w:asciiTheme="majorHAnsi" w:hAnsiTheme="majorHAnsi"/>
          <w:lang w:val="fr-FR"/>
        </w:rPr>
        <w:t>mutuel</w:t>
      </w:r>
      <w:r w:rsidRPr="00451DF7">
        <w:rPr>
          <w:rFonts w:asciiTheme="majorHAnsi" w:hAnsiTheme="majorHAnsi"/>
          <w:lang w:val="fr-FR"/>
        </w:rPr>
        <w:t xml:space="preserve"> </w:t>
      </w:r>
    </w:p>
    <w:p w:rsidR="00B45077" w:rsidRPr="00451DF7" w:rsidRDefault="00B45077" w:rsidP="00B45077">
      <w:pPr>
        <w:spacing w:after="0"/>
        <w:rPr>
          <w:rFonts w:asciiTheme="majorHAnsi" w:hAnsiTheme="majorHAnsi"/>
          <w:lang w:val="fr-FR"/>
        </w:rPr>
      </w:pPr>
      <w:r w:rsidRPr="00451DF7">
        <w:rPr>
          <w:rFonts w:asciiTheme="majorHAnsi" w:hAnsiTheme="majorHAnsi"/>
          <w:lang w:val="fr-FR"/>
        </w:rPr>
        <w:t>Plus de fonds</w:t>
      </w:r>
      <w:r w:rsidR="00833FF9" w:rsidRPr="00451DF7">
        <w:rPr>
          <w:rFonts w:asciiTheme="majorHAnsi" w:hAnsiTheme="majorHAnsi"/>
          <w:lang w:val="fr-FR"/>
        </w:rPr>
        <w:t xml:space="preserve"> </w:t>
      </w:r>
      <w:r w:rsidRPr="00451DF7">
        <w:rPr>
          <w:rFonts w:asciiTheme="majorHAnsi" w:hAnsiTheme="majorHAnsi"/>
          <w:lang w:val="fr-FR"/>
        </w:rPr>
        <w:t xml:space="preserve">disponibles </w:t>
      </w:r>
    </w:p>
    <w:p w:rsidR="00B45077" w:rsidRPr="00451DF7" w:rsidRDefault="00B45077" w:rsidP="00B45077">
      <w:pPr>
        <w:spacing w:after="0"/>
        <w:rPr>
          <w:rFonts w:asciiTheme="majorHAnsi" w:hAnsiTheme="majorHAnsi"/>
          <w:lang w:val="fr-FR"/>
        </w:rPr>
      </w:pPr>
      <w:r w:rsidRPr="00451DF7">
        <w:rPr>
          <w:rFonts w:asciiTheme="majorHAnsi" w:hAnsiTheme="majorHAnsi"/>
          <w:lang w:val="fr-FR"/>
        </w:rPr>
        <w:t>Plus de documents et d’</w:t>
      </w:r>
      <w:r w:rsidR="00833FF9" w:rsidRPr="00451DF7">
        <w:rPr>
          <w:rFonts w:asciiTheme="majorHAnsi" w:hAnsiTheme="majorHAnsi"/>
          <w:lang w:val="fr-FR"/>
        </w:rPr>
        <w:t>outils</w:t>
      </w:r>
      <w:r w:rsidRPr="00451DF7">
        <w:rPr>
          <w:rFonts w:asciiTheme="majorHAnsi" w:hAnsiTheme="majorHAnsi"/>
          <w:lang w:val="fr-FR"/>
        </w:rPr>
        <w:t xml:space="preserve"> sur les </w:t>
      </w:r>
      <w:r w:rsidR="00833FF9" w:rsidRPr="00451DF7">
        <w:rPr>
          <w:rFonts w:asciiTheme="majorHAnsi" w:hAnsiTheme="majorHAnsi"/>
          <w:lang w:val="fr-FR"/>
        </w:rPr>
        <w:t>baleines</w:t>
      </w:r>
      <w:r w:rsidRPr="00451DF7">
        <w:rPr>
          <w:rFonts w:asciiTheme="majorHAnsi" w:hAnsiTheme="majorHAnsi"/>
          <w:lang w:val="fr-FR"/>
        </w:rPr>
        <w:t xml:space="preserve"> </w:t>
      </w:r>
    </w:p>
    <w:p w:rsidR="00F07139" w:rsidRPr="00451DF7" w:rsidRDefault="00F07139" w:rsidP="00B45077">
      <w:pPr>
        <w:spacing w:after="0"/>
        <w:rPr>
          <w:rFonts w:asciiTheme="majorHAnsi" w:hAnsiTheme="majorHAnsi"/>
          <w:lang w:val="fr-FR"/>
        </w:rPr>
      </w:pPr>
      <w:r w:rsidRPr="00451DF7">
        <w:rPr>
          <w:rFonts w:asciiTheme="majorHAnsi" w:hAnsiTheme="majorHAnsi"/>
          <w:lang w:val="fr-FR"/>
        </w:rPr>
        <w:t xml:space="preserve">L’engagement des </w:t>
      </w:r>
      <w:r w:rsidR="00FD5D79" w:rsidRPr="00451DF7">
        <w:rPr>
          <w:rFonts w:asciiTheme="majorHAnsi" w:hAnsiTheme="majorHAnsi"/>
          <w:lang w:val="fr-FR"/>
        </w:rPr>
        <w:t>communautés</w:t>
      </w:r>
      <w:r w:rsidRPr="00451DF7">
        <w:rPr>
          <w:rFonts w:asciiTheme="majorHAnsi" w:hAnsiTheme="majorHAnsi"/>
          <w:lang w:val="fr-FR"/>
        </w:rPr>
        <w:t xml:space="preserve"> notamment pour </w:t>
      </w:r>
      <w:r w:rsidR="00FD5D79" w:rsidRPr="00451DF7">
        <w:rPr>
          <w:rFonts w:asciiTheme="majorHAnsi" w:hAnsiTheme="majorHAnsi"/>
          <w:lang w:val="fr-FR"/>
        </w:rPr>
        <w:t>les petits</w:t>
      </w:r>
      <w:r w:rsidRPr="00451DF7">
        <w:rPr>
          <w:rFonts w:asciiTheme="majorHAnsi" w:hAnsiTheme="majorHAnsi"/>
          <w:lang w:val="fr-FR"/>
        </w:rPr>
        <w:t xml:space="preserve"> </w:t>
      </w:r>
      <w:r w:rsidR="00FD5D79" w:rsidRPr="00451DF7">
        <w:rPr>
          <w:rFonts w:asciiTheme="majorHAnsi" w:hAnsiTheme="majorHAnsi"/>
          <w:lang w:val="fr-FR"/>
        </w:rPr>
        <w:t>cétacés</w:t>
      </w:r>
      <w:r w:rsidRPr="00451DF7">
        <w:rPr>
          <w:rFonts w:asciiTheme="majorHAnsi" w:hAnsiTheme="majorHAnsi"/>
          <w:lang w:val="fr-FR"/>
        </w:rPr>
        <w:t xml:space="preserve"> </w:t>
      </w:r>
    </w:p>
    <w:p w:rsidR="00F07139" w:rsidRPr="00451DF7" w:rsidRDefault="00F07139" w:rsidP="00B45077">
      <w:pPr>
        <w:spacing w:after="0"/>
        <w:rPr>
          <w:rFonts w:asciiTheme="majorHAnsi" w:hAnsiTheme="majorHAnsi"/>
          <w:lang w:val="fr-FR"/>
        </w:rPr>
      </w:pPr>
      <w:r w:rsidRPr="00451DF7">
        <w:rPr>
          <w:rFonts w:asciiTheme="majorHAnsi" w:hAnsiTheme="majorHAnsi"/>
          <w:lang w:val="fr-FR"/>
        </w:rPr>
        <w:t xml:space="preserve">Promotion du tourisme  qui </w:t>
      </w:r>
      <w:r w:rsidR="00FD5D79" w:rsidRPr="00451DF7">
        <w:rPr>
          <w:rFonts w:asciiTheme="majorHAnsi" w:hAnsiTheme="majorHAnsi"/>
          <w:lang w:val="fr-FR"/>
        </w:rPr>
        <w:t>générera</w:t>
      </w:r>
      <w:r w:rsidRPr="00451DF7">
        <w:rPr>
          <w:rFonts w:asciiTheme="majorHAnsi" w:hAnsiTheme="majorHAnsi"/>
          <w:lang w:val="fr-FR"/>
        </w:rPr>
        <w:t xml:space="preserve"> des </w:t>
      </w:r>
      <w:r w:rsidR="00FD5D79" w:rsidRPr="00451DF7">
        <w:rPr>
          <w:rFonts w:asciiTheme="majorHAnsi" w:hAnsiTheme="majorHAnsi"/>
          <w:lang w:val="fr-FR"/>
        </w:rPr>
        <w:t>pratiques</w:t>
      </w:r>
      <w:r w:rsidRPr="00451DF7">
        <w:rPr>
          <w:rFonts w:asciiTheme="majorHAnsi" w:hAnsiTheme="majorHAnsi"/>
          <w:lang w:val="fr-FR"/>
        </w:rPr>
        <w:t xml:space="preserve"> </w:t>
      </w:r>
      <w:r w:rsidR="00FD5D79" w:rsidRPr="00451DF7">
        <w:rPr>
          <w:rFonts w:asciiTheme="majorHAnsi" w:hAnsiTheme="majorHAnsi"/>
          <w:lang w:val="fr-FR"/>
        </w:rPr>
        <w:t>soutenables</w:t>
      </w:r>
      <w:r w:rsidRPr="00451DF7">
        <w:rPr>
          <w:rFonts w:asciiTheme="majorHAnsi" w:hAnsiTheme="majorHAnsi"/>
          <w:lang w:val="fr-FR"/>
        </w:rPr>
        <w:t xml:space="preserve"> </w:t>
      </w:r>
    </w:p>
    <w:p w:rsidR="00F07139" w:rsidRPr="00451DF7" w:rsidRDefault="00FD5D79" w:rsidP="00B45077">
      <w:pPr>
        <w:spacing w:after="0"/>
        <w:rPr>
          <w:rFonts w:asciiTheme="majorHAnsi" w:hAnsiTheme="majorHAnsi"/>
          <w:lang w:val="fr-FR"/>
        </w:rPr>
      </w:pPr>
      <w:r w:rsidRPr="00451DF7">
        <w:rPr>
          <w:rFonts w:asciiTheme="majorHAnsi" w:hAnsiTheme="majorHAnsi"/>
          <w:lang w:val="fr-FR"/>
        </w:rPr>
        <w:t>Prévention</w:t>
      </w:r>
      <w:r w:rsidR="00F07139" w:rsidRPr="00451DF7">
        <w:rPr>
          <w:rFonts w:asciiTheme="majorHAnsi" w:hAnsiTheme="majorHAnsi"/>
          <w:lang w:val="fr-FR"/>
        </w:rPr>
        <w:t xml:space="preserve"> </w:t>
      </w:r>
      <w:r w:rsidRPr="00451DF7">
        <w:rPr>
          <w:rFonts w:asciiTheme="majorHAnsi" w:hAnsiTheme="majorHAnsi"/>
          <w:lang w:val="fr-FR"/>
        </w:rPr>
        <w:t>de</w:t>
      </w:r>
      <w:r w:rsidR="00451DF7">
        <w:rPr>
          <w:rFonts w:asciiTheme="majorHAnsi" w:hAnsiTheme="majorHAnsi"/>
          <w:lang w:val="fr-FR"/>
        </w:rPr>
        <w:t>s</w:t>
      </w:r>
      <w:r w:rsidR="00F07139" w:rsidRPr="00451DF7">
        <w:rPr>
          <w:rFonts w:asciiTheme="majorHAnsi" w:hAnsiTheme="majorHAnsi"/>
          <w:lang w:val="fr-FR"/>
        </w:rPr>
        <w:t xml:space="preserve"> mort</w:t>
      </w:r>
      <w:r w:rsidR="00451DF7">
        <w:rPr>
          <w:rFonts w:asciiTheme="majorHAnsi" w:hAnsiTheme="majorHAnsi"/>
          <w:lang w:val="fr-FR"/>
        </w:rPr>
        <w:t>s accidentelles</w:t>
      </w:r>
      <w:r w:rsidR="00F07139" w:rsidRPr="00451DF7">
        <w:rPr>
          <w:rFonts w:asciiTheme="majorHAnsi" w:hAnsiTheme="majorHAnsi"/>
          <w:lang w:val="fr-FR"/>
        </w:rPr>
        <w:t xml:space="preserve"> des </w:t>
      </w:r>
      <w:r w:rsidRPr="00451DF7">
        <w:rPr>
          <w:rFonts w:asciiTheme="majorHAnsi" w:hAnsiTheme="majorHAnsi"/>
          <w:lang w:val="fr-FR"/>
        </w:rPr>
        <w:t>cétacés</w:t>
      </w:r>
      <w:r w:rsidR="00F07139" w:rsidRPr="00451DF7">
        <w:rPr>
          <w:rFonts w:asciiTheme="majorHAnsi" w:hAnsiTheme="majorHAnsi"/>
          <w:lang w:val="fr-FR"/>
        </w:rPr>
        <w:t xml:space="preserve"> </w:t>
      </w:r>
    </w:p>
    <w:p w:rsidR="00F07139" w:rsidRPr="00451DF7" w:rsidRDefault="00F07139" w:rsidP="00B45077">
      <w:pPr>
        <w:spacing w:after="0"/>
        <w:rPr>
          <w:rFonts w:asciiTheme="majorHAnsi" w:hAnsiTheme="majorHAnsi"/>
          <w:lang w:val="fr-FR"/>
        </w:rPr>
      </w:pPr>
      <w:r w:rsidRPr="00451DF7">
        <w:rPr>
          <w:rFonts w:asciiTheme="majorHAnsi" w:hAnsiTheme="majorHAnsi"/>
          <w:lang w:val="fr-FR"/>
        </w:rPr>
        <w:t>Avoir des outils pour la sensibilisation</w:t>
      </w:r>
    </w:p>
    <w:p w:rsidR="00B45077" w:rsidRPr="006D2FA3" w:rsidRDefault="00B45077" w:rsidP="00B45077">
      <w:pPr>
        <w:spacing w:after="0"/>
        <w:rPr>
          <w:rFonts w:asciiTheme="majorHAnsi" w:hAnsiTheme="majorHAnsi"/>
          <w:lang w:val="fr-FR"/>
        </w:rPr>
      </w:pPr>
    </w:p>
    <w:p w:rsidR="00A41A36" w:rsidRPr="006D2FA3" w:rsidRDefault="00B45077" w:rsidP="00B45077">
      <w:pPr>
        <w:pStyle w:val="Titre2"/>
        <w:rPr>
          <w:lang w:val="fr-FR"/>
        </w:rPr>
      </w:pPr>
      <w:r w:rsidRPr="006D2FA3">
        <w:rPr>
          <w:lang w:val="fr-FR"/>
        </w:rPr>
        <w:t>O</w:t>
      </w:r>
      <w:r w:rsidR="0018000A" w:rsidRPr="006D2FA3">
        <w:rPr>
          <w:lang w:val="fr-FR"/>
        </w:rPr>
        <w:t xml:space="preserve">utils </w:t>
      </w:r>
      <w:r w:rsidR="005F7D69" w:rsidRPr="006D2FA3">
        <w:rPr>
          <w:lang w:val="fr-FR"/>
        </w:rPr>
        <w:t>d’éducation</w:t>
      </w:r>
      <w:r w:rsidR="00761C21" w:rsidRPr="006D2FA3">
        <w:rPr>
          <w:lang w:val="fr-FR"/>
        </w:rPr>
        <w:t>,</w:t>
      </w:r>
      <w:r w:rsidR="0018000A" w:rsidRPr="006D2FA3">
        <w:rPr>
          <w:lang w:val="fr-FR"/>
        </w:rPr>
        <w:t xml:space="preserve"> </w:t>
      </w:r>
      <w:r w:rsidR="00761C21" w:rsidRPr="006D2FA3">
        <w:rPr>
          <w:lang w:val="fr-FR"/>
        </w:rPr>
        <w:t xml:space="preserve">Financement et </w:t>
      </w:r>
      <w:r w:rsidR="00FD5D79" w:rsidRPr="006D2FA3">
        <w:rPr>
          <w:lang w:val="fr-FR"/>
        </w:rPr>
        <w:t>marketing</w:t>
      </w:r>
      <w:r w:rsidR="00761C21" w:rsidRPr="006D2FA3">
        <w:rPr>
          <w:lang w:val="fr-FR"/>
        </w:rPr>
        <w:t xml:space="preserve"> (Domitille Le </w:t>
      </w:r>
      <w:proofErr w:type="spellStart"/>
      <w:r w:rsidR="00761C21" w:rsidRPr="006D2FA3">
        <w:rPr>
          <w:lang w:val="fr-FR"/>
        </w:rPr>
        <w:t>Huede</w:t>
      </w:r>
      <w:proofErr w:type="spellEnd"/>
      <w:r w:rsidR="00761C21" w:rsidRPr="006D2FA3">
        <w:rPr>
          <w:lang w:val="fr-FR"/>
        </w:rPr>
        <w:t xml:space="preserve">, </w:t>
      </w:r>
      <w:r w:rsidR="00A41A36" w:rsidRPr="006D2FA3">
        <w:rPr>
          <w:lang w:val="fr-FR"/>
        </w:rPr>
        <w:t xml:space="preserve">Nanette </w:t>
      </w:r>
      <w:proofErr w:type="spellStart"/>
      <w:r w:rsidR="00A41A36" w:rsidRPr="006D2FA3">
        <w:rPr>
          <w:lang w:val="fr-FR"/>
        </w:rPr>
        <w:t>Woonton</w:t>
      </w:r>
      <w:proofErr w:type="spellEnd"/>
      <w:r w:rsidR="00A41A36" w:rsidRPr="006D2FA3">
        <w:rPr>
          <w:lang w:val="fr-FR"/>
        </w:rPr>
        <w:t>)</w:t>
      </w:r>
    </w:p>
    <w:p w:rsidR="00451DF7" w:rsidRPr="00451DF7" w:rsidRDefault="00451DF7" w:rsidP="00B45077">
      <w:pPr>
        <w:spacing w:after="0"/>
        <w:rPr>
          <w:rFonts w:asciiTheme="majorHAnsi" w:hAnsiTheme="majorHAnsi"/>
          <w:b/>
          <w:lang w:val="fr-FR"/>
        </w:rPr>
      </w:pPr>
      <w:r w:rsidRPr="00451DF7">
        <w:rPr>
          <w:rFonts w:asciiTheme="majorHAnsi" w:hAnsiTheme="majorHAnsi"/>
          <w:b/>
          <w:lang w:val="fr-FR"/>
        </w:rPr>
        <w:t>Priorités clés</w:t>
      </w:r>
    </w:p>
    <w:p w:rsidR="00451DF7" w:rsidRDefault="00451DF7" w:rsidP="00B45077">
      <w:pPr>
        <w:spacing w:after="0"/>
        <w:rPr>
          <w:rFonts w:asciiTheme="majorHAnsi" w:hAnsiTheme="majorHAnsi"/>
          <w:lang w:val="fr-FR"/>
        </w:rPr>
      </w:pPr>
      <w:r>
        <w:rPr>
          <w:rFonts w:asciiTheme="majorHAnsi" w:hAnsiTheme="majorHAnsi"/>
          <w:lang w:val="fr-FR"/>
        </w:rPr>
        <w:t>Tous les évènements environnementaux pourraient être orientés autour des mammifères marins.</w:t>
      </w:r>
    </w:p>
    <w:p w:rsidR="00451DF7" w:rsidRDefault="00451DF7" w:rsidP="00B45077">
      <w:pPr>
        <w:spacing w:after="0"/>
        <w:rPr>
          <w:rFonts w:asciiTheme="majorHAnsi" w:hAnsiTheme="majorHAnsi"/>
          <w:lang w:val="fr-FR"/>
        </w:rPr>
      </w:pPr>
      <w:r>
        <w:rPr>
          <w:rFonts w:asciiTheme="majorHAnsi" w:hAnsiTheme="majorHAnsi"/>
          <w:lang w:val="fr-FR"/>
        </w:rPr>
        <w:t xml:space="preserve">Les 21 et 22 septembre sont les jours de la baleine en </w:t>
      </w:r>
      <w:proofErr w:type="spellStart"/>
      <w:r>
        <w:rPr>
          <w:rFonts w:asciiTheme="majorHAnsi" w:hAnsiTheme="majorHAnsi"/>
          <w:lang w:val="fr-FR"/>
        </w:rPr>
        <w:t>polynésie</w:t>
      </w:r>
      <w:proofErr w:type="spellEnd"/>
      <w:r>
        <w:rPr>
          <w:rFonts w:asciiTheme="majorHAnsi" w:hAnsiTheme="majorHAnsi"/>
          <w:lang w:val="fr-FR"/>
        </w:rPr>
        <w:t xml:space="preserve"> française : cela pourrait être adopté par les membres du PROE.</w:t>
      </w:r>
    </w:p>
    <w:p w:rsidR="00451DF7" w:rsidRDefault="00451DF7" w:rsidP="00B45077">
      <w:pPr>
        <w:spacing w:after="0"/>
        <w:rPr>
          <w:rFonts w:asciiTheme="majorHAnsi" w:hAnsiTheme="majorHAnsi"/>
          <w:lang w:val="fr-FR"/>
        </w:rPr>
      </w:pPr>
      <w:r>
        <w:rPr>
          <w:rFonts w:asciiTheme="majorHAnsi" w:hAnsiTheme="majorHAnsi"/>
          <w:lang w:val="fr-FR"/>
        </w:rPr>
        <w:t xml:space="preserve">Utiliser les baleines  comme outil de communication pour les problématiques environnementales </w:t>
      </w:r>
    </w:p>
    <w:p w:rsidR="00451DF7" w:rsidRDefault="00451DF7" w:rsidP="00B45077">
      <w:pPr>
        <w:spacing w:after="0"/>
        <w:rPr>
          <w:rFonts w:asciiTheme="majorHAnsi" w:hAnsiTheme="majorHAnsi"/>
          <w:lang w:val="fr-FR"/>
        </w:rPr>
      </w:pPr>
      <w:r>
        <w:rPr>
          <w:rFonts w:asciiTheme="majorHAnsi" w:hAnsiTheme="majorHAnsi"/>
          <w:lang w:val="fr-FR"/>
        </w:rPr>
        <w:t>Récompenser les bonnes pratiques</w:t>
      </w:r>
    </w:p>
    <w:p w:rsidR="00451DF7" w:rsidRDefault="00451DF7" w:rsidP="00B45077">
      <w:pPr>
        <w:spacing w:after="0"/>
        <w:rPr>
          <w:rFonts w:asciiTheme="majorHAnsi" w:hAnsiTheme="majorHAnsi"/>
          <w:lang w:val="fr-FR"/>
        </w:rPr>
      </w:pPr>
      <w:r>
        <w:rPr>
          <w:rFonts w:asciiTheme="majorHAnsi" w:hAnsiTheme="majorHAnsi"/>
          <w:lang w:val="fr-FR"/>
        </w:rPr>
        <w:t>Proposer aux médias de présenter des vidéos des films gratuitement dans la mesure où les fonds disponibles sont souvent pour la création des films mais pas pour leur diffusion</w:t>
      </w:r>
    </w:p>
    <w:p w:rsidR="00451DF7" w:rsidRDefault="00451DF7" w:rsidP="00B45077">
      <w:pPr>
        <w:spacing w:after="0"/>
        <w:rPr>
          <w:rFonts w:asciiTheme="majorHAnsi" w:hAnsiTheme="majorHAnsi"/>
          <w:b/>
          <w:lang w:val="fr-FR"/>
        </w:rPr>
      </w:pPr>
    </w:p>
    <w:p w:rsidR="00451DF7" w:rsidRPr="00451DF7" w:rsidRDefault="00451DF7" w:rsidP="00B45077">
      <w:pPr>
        <w:spacing w:after="0"/>
        <w:rPr>
          <w:rFonts w:asciiTheme="majorHAnsi" w:hAnsiTheme="majorHAnsi"/>
          <w:b/>
          <w:lang w:val="fr-FR"/>
        </w:rPr>
      </w:pPr>
      <w:r w:rsidRPr="00451DF7">
        <w:rPr>
          <w:rFonts w:asciiTheme="majorHAnsi" w:hAnsiTheme="majorHAnsi"/>
          <w:b/>
          <w:lang w:val="fr-FR"/>
        </w:rPr>
        <w:t>Comment les choses seront différentes après l’année de la baleine</w:t>
      </w:r>
    </w:p>
    <w:p w:rsidR="00451DF7" w:rsidRDefault="00451DF7" w:rsidP="00B45077">
      <w:pPr>
        <w:spacing w:after="0"/>
        <w:rPr>
          <w:rFonts w:asciiTheme="majorHAnsi" w:hAnsiTheme="majorHAnsi"/>
          <w:lang w:val="fr-FR"/>
        </w:rPr>
      </w:pPr>
      <w:r>
        <w:rPr>
          <w:rFonts w:asciiTheme="majorHAnsi" w:hAnsiTheme="majorHAnsi"/>
          <w:lang w:val="fr-FR"/>
        </w:rPr>
        <w:t xml:space="preserve">Avoir une base de données en place sur la manière dont les cétacés sont affectés par les compagnies maritimes et les déchets marins </w:t>
      </w:r>
    </w:p>
    <w:p w:rsidR="00451DF7" w:rsidRDefault="00451DF7" w:rsidP="00B45077">
      <w:pPr>
        <w:spacing w:after="0"/>
        <w:rPr>
          <w:rFonts w:asciiTheme="majorHAnsi" w:hAnsiTheme="majorHAnsi"/>
          <w:lang w:val="fr-FR"/>
        </w:rPr>
      </w:pPr>
      <w:r>
        <w:rPr>
          <w:rFonts w:asciiTheme="majorHAnsi" w:hAnsiTheme="majorHAnsi"/>
          <w:lang w:val="fr-FR"/>
        </w:rPr>
        <w:t>Les lois et lignes de conduites seront respectées et renforcés par les opérateurs touristiques et le grand public</w:t>
      </w:r>
    </w:p>
    <w:p w:rsidR="00451DF7" w:rsidRDefault="00451DF7" w:rsidP="00B45077">
      <w:pPr>
        <w:spacing w:after="0"/>
        <w:rPr>
          <w:rFonts w:asciiTheme="majorHAnsi" w:hAnsiTheme="majorHAnsi"/>
          <w:lang w:val="fr-FR"/>
        </w:rPr>
      </w:pPr>
      <w:r>
        <w:rPr>
          <w:rFonts w:asciiTheme="majorHAnsi" w:hAnsiTheme="majorHAnsi"/>
          <w:lang w:val="fr-FR"/>
        </w:rPr>
        <w:t>Les baleines seront renforcées dans leur image d’espèces emblématiques</w:t>
      </w:r>
    </w:p>
    <w:p w:rsidR="00451DF7" w:rsidRDefault="00451DF7" w:rsidP="00B45077">
      <w:pPr>
        <w:spacing w:after="0"/>
        <w:rPr>
          <w:rFonts w:asciiTheme="majorHAnsi" w:hAnsiTheme="majorHAnsi"/>
          <w:lang w:val="fr-FR"/>
        </w:rPr>
      </w:pPr>
      <w:r>
        <w:rPr>
          <w:rFonts w:asciiTheme="majorHAnsi" w:hAnsiTheme="majorHAnsi"/>
          <w:lang w:val="fr-FR"/>
        </w:rPr>
        <w:t>Le grand public sera plus conscient de leurs impacts potentiels sur les baleines</w:t>
      </w:r>
    </w:p>
    <w:p w:rsidR="00451DF7" w:rsidRDefault="00451DF7" w:rsidP="00B45077">
      <w:pPr>
        <w:spacing w:after="0"/>
        <w:rPr>
          <w:rFonts w:asciiTheme="majorHAnsi" w:hAnsiTheme="majorHAnsi"/>
          <w:lang w:val="fr-FR"/>
        </w:rPr>
      </w:pPr>
      <w:r>
        <w:rPr>
          <w:rFonts w:asciiTheme="majorHAnsi" w:hAnsiTheme="majorHAnsi"/>
          <w:lang w:val="fr-FR"/>
        </w:rPr>
        <w:t>Les insulaires du pacifique auront connaissance des routes migratoires et du rôle des baleines ne tant que liens entre les populations</w:t>
      </w:r>
    </w:p>
    <w:p w:rsidR="00451DF7" w:rsidRDefault="00451DF7" w:rsidP="00B45077">
      <w:pPr>
        <w:spacing w:after="0"/>
        <w:rPr>
          <w:rFonts w:asciiTheme="majorHAnsi" w:hAnsiTheme="majorHAnsi"/>
          <w:lang w:val="fr-FR"/>
        </w:rPr>
      </w:pPr>
      <w:r>
        <w:rPr>
          <w:rFonts w:asciiTheme="majorHAnsi" w:hAnsiTheme="majorHAnsi"/>
          <w:lang w:val="fr-FR"/>
        </w:rPr>
        <w:t>Les gouvernement seront plus engagés dans la conservation des baleines et affecteront les ressources adéquates à leur conservation</w:t>
      </w:r>
    </w:p>
    <w:p w:rsidR="00451DF7" w:rsidRDefault="00451DF7" w:rsidP="00B45077">
      <w:pPr>
        <w:spacing w:after="0"/>
        <w:rPr>
          <w:rFonts w:asciiTheme="majorHAnsi" w:hAnsiTheme="majorHAnsi"/>
          <w:b/>
          <w:lang w:val="fr-FR"/>
        </w:rPr>
      </w:pPr>
    </w:p>
    <w:p w:rsidR="00451DF7" w:rsidRPr="00451DF7" w:rsidRDefault="00451DF7" w:rsidP="00B45077">
      <w:pPr>
        <w:spacing w:after="0"/>
        <w:rPr>
          <w:rFonts w:asciiTheme="majorHAnsi" w:hAnsiTheme="majorHAnsi"/>
          <w:b/>
          <w:lang w:val="fr-FR"/>
        </w:rPr>
      </w:pPr>
      <w:r w:rsidRPr="00451DF7">
        <w:rPr>
          <w:rFonts w:asciiTheme="majorHAnsi" w:hAnsiTheme="majorHAnsi"/>
          <w:b/>
          <w:lang w:val="fr-FR"/>
        </w:rPr>
        <w:t xml:space="preserve">Actions </w:t>
      </w:r>
    </w:p>
    <w:p w:rsidR="00B45077" w:rsidRPr="006D2FA3" w:rsidRDefault="00833FF9" w:rsidP="00B45077">
      <w:pPr>
        <w:spacing w:after="0"/>
        <w:rPr>
          <w:rFonts w:asciiTheme="majorHAnsi" w:hAnsiTheme="majorHAnsi"/>
          <w:lang w:val="fr-FR"/>
        </w:rPr>
      </w:pPr>
      <w:r w:rsidRPr="006D2FA3">
        <w:rPr>
          <w:rFonts w:asciiTheme="majorHAnsi" w:hAnsiTheme="majorHAnsi"/>
          <w:lang w:val="fr-FR"/>
        </w:rPr>
        <w:lastRenderedPageBreak/>
        <w:t>Amener</w:t>
      </w:r>
      <w:r w:rsidR="00B45077" w:rsidRPr="006D2FA3">
        <w:rPr>
          <w:rFonts w:asciiTheme="majorHAnsi" w:hAnsiTheme="majorHAnsi"/>
          <w:lang w:val="fr-FR"/>
        </w:rPr>
        <w:t xml:space="preserve"> des con</w:t>
      </w:r>
      <w:r w:rsidR="005A183D" w:rsidRPr="006D2FA3">
        <w:rPr>
          <w:rFonts w:asciiTheme="majorHAnsi" w:hAnsiTheme="majorHAnsi"/>
          <w:lang w:val="fr-FR"/>
        </w:rPr>
        <w:t>n</w:t>
      </w:r>
      <w:r w:rsidR="00B45077" w:rsidRPr="006D2FA3">
        <w:rPr>
          <w:rFonts w:asciiTheme="majorHAnsi" w:hAnsiTheme="majorHAnsi"/>
          <w:lang w:val="fr-FR"/>
        </w:rPr>
        <w:t>aissances li</w:t>
      </w:r>
      <w:r w:rsidR="005A183D" w:rsidRPr="006D2FA3">
        <w:rPr>
          <w:rFonts w:asciiTheme="majorHAnsi" w:hAnsiTheme="majorHAnsi"/>
          <w:lang w:val="fr-FR"/>
        </w:rPr>
        <w:t>ées à la culture à</w:t>
      </w:r>
      <w:r w:rsidR="00B45077" w:rsidRPr="006D2FA3">
        <w:rPr>
          <w:rFonts w:asciiTheme="majorHAnsi" w:hAnsiTheme="majorHAnsi"/>
          <w:lang w:val="fr-FR"/>
        </w:rPr>
        <w:t xml:space="preserve"> la science</w:t>
      </w:r>
    </w:p>
    <w:p w:rsidR="00B45077" w:rsidRPr="006D2FA3" w:rsidRDefault="00833FF9" w:rsidP="00B45077">
      <w:pPr>
        <w:spacing w:after="0"/>
        <w:rPr>
          <w:rFonts w:asciiTheme="majorHAnsi" w:hAnsiTheme="majorHAnsi"/>
          <w:lang w:val="fr-FR"/>
        </w:rPr>
      </w:pPr>
      <w:r w:rsidRPr="006D2FA3">
        <w:rPr>
          <w:rFonts w:asciiTheme="majorHAnsi" w:hAnsiTheme="majorHAnsi"/>
          <w:lang w:val="fr-FR"/>
        </w:rPr>
        <w:t>Partenariat</w:t>
      </w:r>
      <w:r w:rsidR="00B45077" w:rsidRPr="006D2FA3">
        <w:rPr>
          <w:rFonts w:asciiTheme="majorHAnsi" w:hAnsiTheme="majorHAnsi"/>
          <w:lang w:val="fr-FR"/>
        </w:rPr>
        <w:t xml:space="preserve"> avec les agences de radios</w:t>
      </w:r>
    </w:p>
    <w:p w:rsidR="00B45077" w:rsidRPr="006D2FA3" w:rsidRDefault="00833FF9" w:rsidP="00B45077">
      <w:pPr>
        <w:spacing w:after="0"/>
        <w:rPr>
          <w:rFonts w:asciiTheme="majorHAnsi" w:hAnsiTheme="majorHAnsi"/>
          <w:lang w:val="fr-FR"/>
        </w:rPr>
      </w:pPr>
      <w:r w:rsidRPr="006D2FA3">
        <w:rPr>
          <w:rFonts w:asciiTheme="majorHAnsi" w:hAnsiTheme="majorHAnsi"/>
          <w:lang w:val="fr-FR"/>
        </w:rPr>
        <w:t>Instaurer</w:t>
      </w:r>
      <w:r w:rsidR="00B45077" w:rsidRPr="006D2FA3">
        <w:rPr>
          <w:rFonts w:asciiTheme="majorHAnsi" w:hAnsiTheme="majorHAnsi"/>
          <w:lang w:val="fr-FR"/>
        </w:rPr>
        <w:t xml:space="preserve"> </w:t>
      </w:r>
      <w:r w:rsidRPr="006D2FA3">
        <w:rPr>
          <w:rFonts w:asciiTheme="majorHAnsi" w:hAnsiTheme="majorHAnsi"/>
          <w:lang w:val="fr-FR"/>
        </w:rPr>
        <w:t>une</w:t>
      </w:r>
      <w:r w:rsidR="00B45077" w:rsidRPr="006D2FA3">
        <w:rPr>
          <w:rFonts w:asciiTheme="majorHAnsi" w:hAnsiTheme="majorHAnsi"/>
          <w:lang w:val="fr-FR"/>
        </w:rPr>
        <w:t xml:space="preserve"> </w:t>
      </w:r>
      <w:r w:rsidRPr="006D2FA3">
        <w:rPr>
          <w:rFonts w:asciiTheme="majorHAnsi" w:hAnsiTheme="majorHAnsi"/>
          <w:lang w:val="fr-FR"/>
        </w:rPr>
        <w:t>journée</w:t>
      </w:r>
      <w:r w:rsidR="00B45077" w:rsidRPr="006D2FA3">
        <w:rPr>
          <w:rFonts w:asciiTheme="majorHAnsi" w:hAnsiTheme="majorHAnsi"/>
          <w:lang w:val="fr-FR"/>
        </w:rPr>
        <w:t xml:space="preserve"> de la </w:t>
      </w:r>
      <w:r w:rsidRPr="006D2FA3">
        <w:rPr>
          <w:rFonts w:asciiTheme="majorHAnsi" w:hAnsiTheme="majorHAnsi"/>
          <w:lang w:val="fr-FR"/>
        </w:rPr>
        <w:t>baleine</w:t>
      </w:r>
    </w:p>
    <w:p w:rsidR="00B45077" w:rsidRPr="006D2FA3" w:rsidRDefault="00833FF9" w:rsidP="00B45077">
      <w:pPr>
        <w:spacing w:after="0"/>
        <w:rPr>
          <w:rFonts w:asciiTheme="majorHAnsi" w:hAnsiTheme="majorHAnsi"/>
          <w:lang w:val="fr-FR"/>
        </w:rPr>
      </w:pPr>
      <w:r w:rsidRPr="006D2FA3">
        <w:rPr>
          <w:rFonts w:asciiTheme="majorHAnsi" w:hAnsiTheme="majorHAnsi"/>
          <w:lang w:val="fr-FR"/>
        </w:rPr>
        <w:t>Avoir</w:t>
      </w:r>
      <w:r w:rsidR="00B45077" w:rsidRPr="006D2FA3">
        <w:rPr>
          <w:rFonts w:asciiTheme="majorHAnsi" w:hAnsiTheme="majorHAnsi"/>
          <w:lang w:val="fr-FR"/>
        </w:rPr>
        <w:t xml:space="preserve"> </w:t>
      </w:r>
      <w:r w:rsidR="005A183D" w:rsidRPr="006D2FA3">
        <w:rPr>
          <w:rFonts w:asciiTheme="majorHAnsi" w:hAnsiTheme="majorHAnsi"/>
          <w:lang w:val="fr-FR"/>
        </w:rPr>
        <w:t xml:space="preserve">une exposition </w:t>
      </w:r>
      <w:r w:rsidR="00B45077" w:rsidRPr="006D2FA3">
        <w:rPr>
          <w:rFonts w:asciiTheme="majorHAnsi" w:hAnsiTheme="majorHAnsi"/>
          <w:lang w:val="fr-FR"/>
        </w:rPr>
        <w:t xml:space="preserve">d’art en lien avec les </w:t>
      </w:r>
      <w:r w:rsidRPr="006D2FA3">
        <w:rPr>
          <w:rFonts w:asciiTheme="majorHAnsi" w:hAnsiTheme="majorHAnsi"/>
          <w:lang w:val="fr-FR"/>
        </w:rPr>
        <w:t>baleines</w:t>
      </w:r>
      <w:r w:rsidR="00B45077" w:rsidRPr="006D2FA3">
        <w:rPr>
          <w:rFonts w:asciiTheme="majorHAnsi" w:hAnsiTheme="majorHAnsi"/>
          <w:lang w:val="fr-FR"/>
        </w:rPr>
        <w:t xml:space="preserve"> (au CCT)</w:t>
      </w:r>
    </w:p>
    <w:p w:rsidR="00B45077" w:rsidRPr="006D2FA3" w:rsidRDefault="00B45077" w:rsidP="00B45077">
      <w:pPr>
        <w:spacing w:after="0"/>
        <w:rPr>
          <w:rFonts w:asciiTheme="majorHAnsi" w:hAnsiTheme="majorHAnsi"/>
          <w:lang w:val="fr-FR"/>
        </w:rPr>
      </w:pPr>
      <w:r w:rsidRPr="006D2FA3">
        <w:rPr>
          <w:rFonts w:asciiTheme="majorHAnsi" w:hAnsiTheme="majorHAnsi"/>
          <w:lang w:val="fr-FR"/>
        </w:rPr>
        <w:t>Partager toutes les informations en lien avec les balein</w:t>
      </w:r>
      <w:r w:rsidR="00833FF9" w:rsidRPr="006D2FA3">
        <w:rPr>
          <w:rFonts w:asciiTheme="majorHAnsi" w:hAnsiTheme="majorHAnsi"/>
          <w:lang w:val="fr-FR"/>
        </w:rPr>
        <w:t>e</w:t>
      </w:r>
      <w:r w:rsidRPr="006D2FA3">
        <w:rPr>
          <w:rFonts w:asciiTheme="majorHAnsi" w:hAnsiTheme="majorHAnsi"/>
          <w:lang w:val="fr-FR"/>
        </w:rPr>
        <w:t xml:space="preserve">s </w:t>
      </w:r>
    </w:p>
    <w:p w:rsidR="00B45077" w:rsidRPr="006D2FA3" w:rsidRDefault="00B45077" w:rsidP="00B45077">
      <w:pPr>
        <w:spacing w:after="0"/>
        <w:rPr>
          <w:rFonts w:asciiTheme="majorHAnsi" w:hAnsiTheme="majorHAnsi"/>
          <w:lang w:val="fr-FR"/>
        </w:rPr>
      </w:pPr>
      <w:r w:rsidRPr="006D2FA3">
        <w:rPr>
          <w:rFonts w:asciiTheme="majorHAnsi" w:hAnsiTheme="majorHAnsi"/>
          <w:lang w:val="fr-FR"/>
        </w:rPr>
        <w:t xml:space="preserve">Faire des </w:t>
      </w:r>
      <w:r w:rsidR="005A183D" w:rsidRPr="006D2FA3">
        <w:rPr>
          <w:rFonts w:asciiTheme="majorHAnsi" w:hAnsiTheme="majorHAnsi"/>
          <w:lang w:val="fr-FR"/>
        </w:rPr>
        <w:t>interventions</w:t>
      </w:r>
      <w:r w:rsidRPr="006D2FA3">
        <w:rPr>
          <w:rFonts w:asciiTheme="majorHAnsi" w:hAnsiTheme="majorHAnsi"/>
          <w:lang w:val="fr-FR"/>
        </w:rPr>
        <w:t xml:space="preserve"> dans les écoles </w:t>
      </w:r>
    </w:p>
    <w:p w:rsidR="00A41A36" w:rsidRPr="006D2FA3" w:rsidRDefault="00A41A36" w:rsidP="00280EAC">
      <w:pPr>
        <w:pStyle w:val="Titre1"/>
        <w:rPr>
          <w:lang w:val="fr-FR"/>
        </w:rPr>
      </w:pPr>
      <w:r w:rsidRPr="006D2FA3">
        <w:rPr>
          <w:lang w:val="fr-FR"/>
        </w:rPr>
        <w:t>CONCLUSION</w:t>
      </w:r>
      <w:r w:rsidR="00280EAC" w:rsidRPr="006D2FA3">
        <w:rPr>
          <w:lang w:val="fr-FR"/>
        </w:rPr>
        <w:t xml:space="preserve"> : </w:t>
      </w:r>
      <w:r w:rsidR="008F7C0E">
        <w:rPr>
          <w:lang w:val="fr-FR"/>
        </w:rPr>
        <w:t xml:space="preserve">recommandations et </w:t>
      </w:r>
      <w:r w:rsidR="00B808D9" w:rsidRPr="006D2FA3">
        <w:rPr>
          <w:lang w:val="fr-FR"/>
        </w:rPr>
        <w:t>engagements des acteurs</w:t>
      </w:r>
      <w:r w:rsidRPr="006D2FA3">
        <w:rPr>
          <w:lang w:val="fr-FR"/>
        </w:rPr>
        <w:t xml:space="preserve">, </w:t>
      </w:r>
      <w:r w:rsidR="00B808D9" w:rsidRPr="006D2FA3">
        <w:rPr>
          <w:lang w:val="fr-FR"/>
        </w:rPr>
        <w:t xml:space="preserve">gouvernements et </w:t>
      </w:r>
      <w:proofErr w:type="spellStart"/>
      <w:r w:rsidR="00B808D9" w:rsidRPr="006D2FA3">
        <w:rPr>
          <w:lang w:val="fr-FR"/>
        </w:rPr>
        <w:t>O</w:t>
      </w:r>
      <w:r w:rsidRPr="006D2FA3">
        <w:rPr>
          <w:lang w:val="fr-FR"/>
        </w:rPr>
        <w:t>NGs</w:t>
      </w:r>
      <w:proofErr w:type="spellEnd"/>
      <w:r w:rsidRPr="006D2FA3">
        <w:rPr>
          <w:lang w:val="fr-FR"/>
        </w:rPr>
        <w:t xml:space="preserve"> </w:t>
      </w:r>
    </w:p>
    <w:p w:rsidR="008F7C0E" w:rsidRDefault="008F7C0E" w:rsidP="00833FF9">
      <w:pPr>
        <w:spacing w:after="0"/>
        <w:rPr>
          <w:rFonts w:asciiTheme="majorHAnsi" w:hAnsiTheme="majorHAnsi"/>
          <w:lang w:val="fr-FR"/>
        </w:rPr>
      </w:pPr>
    </w:p>
    <w:p w:rsidR="008F7C0E" w:rsidRPr="008F7C0E" w:rsidRDefault="008F7C0E" w:rsidP="008F7C0E">
      <w:pPr>
        <w:pStyle w:val="Titre2"/>
        <w:rPr>
          <w:lang w:val="fr-FR"/>
        </w:rPr>
      </w:pPr>
      <w:r w:rsidRPr="008F7C0E">
        <w:rPr>
          <w:lang w:val="fr-FR"/>
        </w:rPr>
        <w:t>Recommandations</w:t>
      </w:r>
    </w:p>
    <w:p w:rsidR="008F7C0E" w:rsidRPr="008F7C0E" w:rsidRDefault="008F7C0E" w:rsidP="008F7C0E">
      <w:pPr>
        <w:pStyle w:val="Paragraphedeliste"/>
        <w:numPr>
          <w:ilvl w:val="0"/>
          <w:numId w:val="20"/>
        </w:numPr>
        <w:rPr>
          <w:lang w:val="fr-FR"/>
        </w:rPr>
      </w:pPr>
      <w:r w:rsidRPr="008F7C0E">
        <w:rPr>
          <w:lang w:val="fr-FR"/>
        </w:rPr>
        <w:t>Inviter les membres du PROE en association avec le PROE à définir leurs objectifs et à développer leurs priorités pour mettre en œuvre l’année de la baleine dans leurs pays et territoires</w:t>
      </w:r>
    </w:p>
    <w:p w:rsidR="008F7C0E" w:rsidRPr="008F7C0E" w:rsidRDefault="008F7C0E" w:rsidP="008F7C0E">
      <w:pPr>
        <w:pStyle w:val="Paragraphedeliste"/>
        <w:numPr>
          <w:ilvl w:val="0"/>
          <w:numId w:val="20"/>
        </w:numPr>
        <w:rPr>
          <w:lang w:val="fr-FR"/>
        </w:rPr>
      </w:pPr>
      <w:r w:rsidRPr="008F7C0E">
        <w:rPr>
          <w:lang w:val="fr-FR"/>
        </w:rPr>
        <w:t>Inviter les organisations et les membres à avertir le PROE des action</w:t>
      </w:r>
      <w:r>
        <w:rPr>
          <w:lang w:val="fr-FR"/>
        </w:rPr>
        <w:t>s</w:t>
      </w:r>
      <w:r w:rsidRPr="008F7C0E">
        <w:rPr>
          <w:lang w:val="fr-FR"/>
        </w:rPr>
        <w:t xml:space="preserve"> qui sont planifié</w:t>
      </w:r>
      <w:r>
        <w:rPr>
          <w:lang w:val="fr-FR"/>
        </w:rPr>
        <w:t>e</w:t>
      </w:r>
      <w:r w:rsidRPr="008F7C0E">
        <w:rPr>
          <w:lang w:val="fr-FR"/>
        </w:rPr>
        <w:t xml:space="preserve">s pour l’année de la baleine de manière </w:t>
      </w:r>
      <w:r>
        <w:rPr>
          <w:lang w:val="fr-FR"/>
        </w:rPr>
        <w:t>à</w:t>
      </w:r>
      <w:r w:rsidRPr="008F7C0E">
        <w:rPr>
          <w:lang w:val="fr-FR"/>
        </w:rPr>
        <w:t xml:space="preserve"> ce que le PROE puisse faire la promotion des action et évènements a</w:t>
      </w:r>
      <w:r>
        <w:rPr>
          <w:lang w:val="fr-FR"/>
        </w:rPr>
        <w:t>u</w:t>
      </w:r>
      <w:r w:rsidRPr="008F7C0E">
        <w:rPr>
          <w:lang w:val="fr-FR"/>
        </w:rPr>
        <w:t xml:space="preserve"> travers de la campagne de l’année de la baleine</w:t>
      </w:r>
      <w:r>
        <w:rPr>
          <w:lang w:val="fr-FR"/>
        </w:rPr>
        <w:t>.</w:t>
      </w:r>
    </w:p>
    <w:p w:rsidR="008F7C0E" w:rsidRPr="008F7C0E" w:rsidRDefault="008F7C0E" w:rsidP="008F7C0E">
      <w:pPr>
        <w:pStyle w:val="Paragraphedeliste"/>
        <w:numPr>
          <w:ilvl w:val="0"/>
          <w:numId w:val="20"/>
        </w:numPr>
        <w:rPr>
          <w:lang w:val="fr-FR"/>
        </w:rPr>
      </w:pPr>
      <w:r w:rsidRPr="008F7C0E">
        <w:rPr>
          <w:lang w:val="fr-FR"/>
        </w:rPr>
        <w:t xml:space="preserve">Inviter l’organisation et les bailleurs à contacter le PROE pour les informer de la manière dont ils peuvent fournir des conseils techniques et tout soutien afin que le PROE et les membres puissent mettre en place </w:t>
      </w:r>
      <w:r>
        <w:rPr>
          <w:lang w:val="fr-FR"/>
        </w:rPr>
        <w:t xml:space="preserve">des </w:t>
      </w:r>
      <w:r w:rsidRPr="008F7C0E">
        <w:rPr>
          <w:lang w:val="fr-FR"/>
        </w:rPr>
        <w:t xml:space="preserve">actions durant l’année de la baleine </w:t>
      </w:r>
    </w:p>
    <w:p w:rsidR="008F7C0E" w:rsidRPr="008F7C0E" w:rsidRDefault="008F7C0E" w:rsidP="008F7C0E">
      <w:pPr>
        <w:pStyle w:val="Paragraphedeliste"/>
        <w:numPr>
          <w:ilvl w:val="0"/>
          <w:numId w:val="20"/>
        </w:numPr>
        <w:rPr>
          <w:lang w:val="fr-FR"/>
        </w:rPr>
      </w:pPr>
      <w:r w:rsidRPr="008F7C0E">
        <w:rPr>
          <w:lang w:val="fr-FR"/>
        </w:rPr>
        <w:t xml:space="preserve">Renforcer les capacités </w:t>
      </w:r>
      <w:r>
        <w:rPr>
          <w:lang w:val="fr-FR"/>
        </w:rPr>
        <w:t xml:space="preserve">en formant des </w:t>
      </w:r>
      <w:r w:rsidRPr="008F7C0E">
        <w:rPr>
          <w:lang w:val="fr-FR"/>
        </w:rPr>
        <w:t>étudiants</w:t>
      </w:r>
      <w:r>
        <w:rPr>
          <w:lang w:val="fr-FR"/>
        </w:rPr>
        <w:t xml:space="preserve"> insulaires par le biais</w:t>
      </w:r>
      <w:r w:rsidRPr="008F7C0E">
        <w:rPr>
          <w:lang w:val="fr-FR"/>
        </w:rPr>
        <w:t xml:space="preserve"> des agences de recherche sur les baleines </w:t>
      </w:r>
    </w:p>
    <w:p w:rsidR="008F7C0E" w:rsidRPr="008F7C0E" w:rsidRDefault="008F7C0E" w:rsidP="008F7C0E">
      <w:pPr>
        <w:pStyle w:val="Paragraphedeliste"/>
        <w:numPr>
          <w:ilvl w:val="0"/>
          <w:numId w:val="20"/>
        </w:numPr>
        <w:rPr>
          <w:lang w:val="fr-FR"/>
        </w:rPr>
      </w:pPr>
      <w:r w:rsidRPr="008F7C0E">
        <w:rPr>
          <w:lang w:val="fr-FR"/>
        </w:rPr>
        <w:t xml:space="preserve">Inviter les membres du PROE à contribuer au fond </w:t>
      </w:r>
      <w:r>
        <w:rPr>
          <w:lang w:val="fr-FR"/>
        </w:rPr>
        <w:t>« L</w:t>
      </w:r>
      <w:r w:rsidRPr="008F7C0E">
        <w:rPr>
          <w:lang w:val="fr-FR"/>
        </w:rPr>
        <w:t xml:space="preserve">ui </w:t>
      </w:r>
      <w:r>
        <w:rPr>
          <w:lang w:val="fr-FR"/>
        </w:rPr>
        <w:t>B</w:t>
      </w:r>
      <w:r w:rsidRPr="008F7C0E">
        <w:rPr>
          <w:lang w:val="fr-FR"/>
        </w:rPr>
        <w:t>ell</w:t>
      </w:r>
      <w:r>
        <w:rPr>
          <w:lang w:val="fr-FR"/>
        </w:rPr>
        <w:t> »</w:t>
      </w:r>
    </w:p>
    <w:p w:rsidR="008F7C0E" w:rsidRPr="008F7C0E" w:rsidRDefault="008F7C0E" w:rsidP="008F7C0E">
      <w:pPr>
        <w:pStyle w:val="Paragraphedeliste"/>
        <w:numPr>
          <w:ilvl w:val="0"/>
          <w:numId w:val="20"/>
        </w:numPr>
        <w:rPr>
          <w:lang w:val="fr-FR"/>
        </w:rPr>
      </w:pPr>
      <w:r w:rsidRPr="008F7C0E">
        <w:rPr>
          <w:lang w:val="fr-FR"/>
        </w:rPr>
        <w:t>Invite</w:t>
      </w:r>
      <w:r>
        <w:rPr>
          <w:lang w:val="fr-FR"/>
        </w:rPr>
        <w:t>r</w:t>
      </w:r>
      <w:r w:rsidRPr="008F7C0E">
        <w:rPr>
          <w:lang w:val="fr-FR"/>
        </w:rPr>
        <w:t xml:space="preserve"> les membres et les bailleurs </w:t>
      </w:r>
      <w:r>
        <w:rPr>
          <w:lang w:val="fr-FR"/>
        </w:rPr>
        <w:t>à</w:t>
      </w:r>
      <w:r w:rsidRPr="008F7C0E">
        <w:rPr>
          <w:lang w:val="fr-FR"/>
        </w:rPr>
        <w:t xml:space="preserve"> fourni</w:t>
      </w:r>
      <w:r>
        <w:rPr>
          <w:lang w:val="fr-FR"/>
        </w:rPr>
        <w:t>r</w:t>
      </w:r>
      <w:r w:rsidRPr="008F7C0E">
        <w:rPr>
          <w:lang w:val="fr-FR"/>
        </w:rPr>
        <w:t xml:space="preserve"> des fonds et un soutien technique pour l’année de la baleine.</w:t>
      </w:r>
    </w:p>
    <w:p w:rsidR="008F7C0E" w:rsidRPr="008F7C0E" w:rsidRDefault="008F7C0E" w:rsidP="008F7C0E">
      <w:pPr>
        <w:pStyle w:val="Titre2"/>
        <w:rPr>
          <w:lang w:val="fr-FR"/>
        </w:rPr>
      </w:pPr>
      <w:r w:rsidRPr="008F7C0E">
        <w:rPr>
          <w:lang w:val="fr-FR"/>
        </w:rPr>
        <w:t xml:space="preserve">Engagements des acteurs, gouvernements et </w:t>
      </w:r>
      <w:proofErr w:type="spellStart"/>
      <w:r w:rsidRPr="008F7C0E">
        <w:rPr>
          <w:lang w:val="fr-FR"/>
        </w:rPr>
        <w:t>ONGs</w:t>
      </w:r>
      <w:proofErr w:type="spellEnd"/>
    </w:p>
    <w:p w:rsidR="00833FF9" w:rsidRPr="006D2FA3" w:rsidRDefault="008F7C0E" w:rsidP="00833FF9">
      <w:pPr>
        <w:spacing w:after="0"/>
        <w:rPr>
          <w:rFonts w:asciiTheme="majorHAnsi" w:hAnsiTheme="majorHAnsi"/>
          <w:lang w:val="fr-FR"/>
        </w:rPr>
      </w:pPr>
      <w:r>
        <w:rPr>
          <w:rFonts w:asciiTheme="majorHAnsi" w:hAnsiTheme="majorHAnsi"/>
          <w:lang w:val="fr-FR"/>
        </w:rPr>
        <w:t>Proposition d’une e</w:t>
      </w:r>
      <w:r w:rsidR="00833FF9" w:rsidRPr="006D2FA3">
        <w:rPr>
          <w:rFonts w:asciiTheme="majorHAnsi" w:hAnsiTheme="majorHAnsi"/>
          <w:lang w:val="fr-FR"/>
        </w:rPr>
        <w:t>xpertise technique</w:t>
      </w:r>
      <w:r>
        <w:rPr>
          <w:rFonts w:asciiTheme="majorHAnsi" w:hAnsiTheme="majorHAnsi"/>
          <w:lang w:val="fr-FR"/>
        </w:rPr>
        <w:t xml:space="preserve"> </w:t>
      </w:r>
      <w:r w:rsidR="00833FF9" w:rsidRPr="006D2FA3">
        <w:rPr>
          <w:rFonts w:asciiTheme="majorHAnsi" w:hAnsiTheme="majorHAnsi"/>
          <w:lang w:val="fr-FR"/>
        </w:rPr>
        <w:t>de la NC,</w:t>
      </w:r>
      <w:r>
        <w:rPr>
          <w:rFonts w:asciiTheme="majorHAnsi" w:hAnsiTheme="majorHAnsi"/>
          <w:lang w:val="fr-FR"/>
        </w:rPr>
        <w:t xml:space="preserve"> de l’Australie et de la </w:t>
      </w:r>
      <w:r w:rsidR="00833FF9" w:rsidRPr="006D2FA3">
        <w:rPr>
          <w:rFonts w:asciiTheme="majorHAnsi" w:hAnsiTheme="majorHAnsi"/>
          <w:lang w:val="fr-FR"/>
        </w:rPr>
        <w:t>Nouvelle-Zélande</w:t>
      </w:r>
    </w:p>
    <w:p w:rsidR="00833FF9" w:rsidRPr="006D2FA3" w:rsidRDefault="00833FF9" w:rsidP="00833FF9">
      <w:pPr>
        <w:spacing w:after="0"/>
        <w:rPr>
          <w:rFonts w:asciiTheme="majorHAnsi" w:hAnsiTheme="majorHAnsi"/>
          <w:lang w:val="fr-FR"/>
        </w:rPr>
      </w:pPr>
      <w:r w:rsidRPr="006D2FA3">
        <w:rPr>
          <w:rFonts w:asciiTheme="majorHAnsi" w:hAnsiTheme="majorHAnsi"/>
          <w:lang w:val="fr-FR"/>
        </w:rPr>
        <w:t xml:space="preserve">FFYA apportera des aides en matière d’expertise </w:t>
      </w:r>
    </w:p>
    <w:p w:rsidR="00833FF9" w:rsidRPr="006D2FA3" w:rsidRDefault="00833FF9" w:rsidP="00833FF9">
      <w:pPr>
        <w:spacing w:after="0"/>
        <w:rPr>
          <w:rFonts w:asciiTheme="majorHAnsi" w:hAnsiTheme="majorHAnsi"/>
          <w:lang w:val="fr-FR"/>
        </w:rPr>
      </w:pPr>
      <w:r w:rsidRPr="006D2FA3">
        <w:rPr>
          <w:rFonts w:asciiTheme="majorHAnsi" w:hAnsiTheme="majorHAnsi"/>
          <w:lang w:val="fr-FR"/>
        </w:rPr>
        <w:t>CI va favorisera l</w:t>
      </w:r>
      <w:r w:rsidR="008F7C0E">
        <w:rPr>
          <w:rFonts w:asciiTheme="majorHAnsi" w:hAnsiTheme="majorHAnsi"/>
          <w:lang w:val="fr-FR"/>
        </w:rPr>
        <w:t>’accès à</w:t>
      </w:r>
      <w:r w:rsidRPr="006D2FA3">
        <w:rPr>
          <w:rFonts w:asciiTheme="majorHAnsi" w:hAnsiTheme="majorHAnsi"/>
          <w:lang w:val="fr-FR"/>
        </w:rPr>
        <w:t xml:space="preserve"> des bailleurs et pourra aider à recueillir des fonds sur le sujet</w:t>
      </w:r>
    </w:p>
    <w:p w:rsidR="00833FF9" w:rsidRPr="006D2FA3" w:rsidRDefault="00833FF9" w:rsidP="00833FF9">
      <w:pPr>
        <w:spacing w:after="0"/>
        <w:rPr>
          <w:rFonts w:asciiTheme="majorHAnsi" w:hAnsiTheme="majorHAnsi"/>
          <w:lang w:val="fr-FR"/>
        </w:rPr>
      </w:pPr>
      <w:r w:rsidRPr="006D2FA3">
        <w:rPr>
          <w:rFonts w:asciiTheme="majorHAnsi" w:hAnsiTheme="majorHAnsi"/>
          <w:lang w:val="fr-FR"/>
        </w:rPr>
        <w:t>NC va reporter aux acteurs de NC  ce qui s’</w:t>
      </w:r>
      <w:r w:rsidR="00FD5D79" w:rsidRPr="006D2FA3">
        <w:rPr>
          <w:rFonts w:asciiTheme="majorHAnsi" w:hAnsiTheme="majorHAnsi"/>
          <w:lang w:val="fr-FR"/>
        </w:rPr>
        <w:t>est dit</w:t>
      </w:r>
      <w:r w:rsidRPr="006D2FA3">
        <w:rPr>
          <w:rFonts w:asciiTheme="majorHAnsi" w:hAnsiTheme="majorHAnsi"/>
          <w:lang w:val="fr-FR"/>
        </w:rPr>
        <w:t xml:space="preserve"> et </w:t>
      </w:r>
      <w:r w:rsidR="00FD5D79" w:rsidRPr="006D2FA3">
        <w:rPr>
          <w:rFonts w:asciiTheme="majorHAnsi" w:hAnsiTheme="majorHAnsi"/>
          <w:lang w:val="fr-FR"/>
        </w:rPr>
        <w:t>même</w:t>
      </w:r>
      <w:r w:rsidRPr="006D2FA3">
        <w:rPr>
          <w:rFonts w:asciiTheme="majorHAnsi" w:hAnsiTheme="majorHAnsi"/>
          <w:lang w:val="fr-FR"/>
        </w:rPr>
        <w:t xml:space="preserve"> si peu de fonds </w:t>
      </w:r>
      <w:r w:rsidR="008F7C0E">
        <w:rPr>
          <w:rFonts w:asciiTheme="majorHAnsi" w:hAnsiTheme="majorHAnsi"/>
          <w:lang w:val="fr-FR"/>
        </w:rPr>
        <w:t>pourro</w:t>
      </w:r>
      <w:r w:rsidR="00FD5D79" w:rsidRPr="006D2FA3">
        <w:rPr>
          <w:rFonts w:asciiTheme="majorHAnsi" w:hAnsiTheme="majorHAnsi"/>
          <w:lang w:val="fr-FR"/>
        </w:rPr>
        <w:t>nt</w:t>
      </w:r>
      <w:r w:rsidRPr="006D2FA3">
        <w:rPr>
          <w:rFonts w:asciiTheme="majorHAnsi" w:hAnsiTheme="majorHAnsi"/>
          <w:lang w:val="fr-FR"/>
        </w:rPr>
        <w:t xml:space="preserve"> </w:t>
      </w:r>
      <w:r w:rsidR="008F7C0E" w:rsidRPr="006D2FA3">
        <w:rPr>
          <w:rFonts w:asciiTheme="majorHAnsi" w:hAnsiTheme="majorHAnsi"/>
          <w:lang w:val="fr-FR"/>
        </w:rPr>
        <w:t>êt</w:t>
      </w:r>
      <w:r w:rsidR="008F7C0E">
        <w:rPr>
          <w:rFonts w:asciiTheme="majorHAnsi" w:hAnsiTheme="majorHAnsi"/>
          <w:lang w:val="fr-FR"/>
        </w:rPr>
        <w:t xml:space="preserve">re </w:t>
      </w:r>
      <w:r w:rsidRPr="006D2FA3">
        <w:rPr>
          <w:rFonts w:asciiTheme="majorHAnsi" w:hAnsiTheme="majorHAnsi"/>
          <w:lang w:val="fr-FR"/>
        </w:rPr>
        <w:t>mobilisé</w:t>
      </w:r>
      <w:r w:rsidR="008F7C0E">
        <w:rPr>
          <w:rFonts w:asciiTheme="majorHAnsi" w:hAnsiTheme="majorHAnsi"/>
          <w:lang w:val="fr-FR"/>
        </w:rPr>
        <w:t>s</w:t>
      </w:r>
      <w:r w:rsidRPr="006D2FA3">
        <w:rPr>
          <w:rFonts w:asciiTheme="majorHAnsi" w:hAnsiTheme="majorHAnsi"/>
          <w:lang w:val="fr-FR"/>
        </w:rPr>
        <w:t>, l’</w:t>
      </w:r>
      <w:proofErr w:type="spellStart"/>
      <w:r w:rsidRPr="006D2FA3">
        <w:rPr>
          <w:rFonts w:asciiTheme="majorHAnsi" w:hAnsiTheme="majorHAnsi"/>
          <w:lang w:val="fr-FR"/>
        </w:rPr>
        <w:t>amborella</w:t>
      </w:r>
      <w:proofErr w:type="spellEnd"/>
      <w:r w:rsidRPr="006D2FA3">
        <w:rPr>
          <w:rFonts w:asciiTheme="majorHAnsi" w:hAnsiTheme="majorHAnsi"/>
          <w:lang w:val="fr-FR"/>
        </w:rPr>
        <w:t xml:space="preserve"> pourra </w:t>
      </w:r>
      <w:r w:rsidR="00FD5D79" w:rsidRPr="006D2FA3">
        <w:rPr>
          <w:rFonts w:asciiTheme="majorHAnsi" w:hAnsiTheme="majorHAnsi"/>
          <w:lang w:val="fr-FR"/>
        </w:rPr>
        <w:t>être</w:t>
      </w:r>
      <w:r w:rsidRPr="006D2FA3">
        <w:rPr>
          <w:rFonts w:asciiTheme="majorHAnsi" w:hAnsiTheme="majorHAnsi"/>
          <w:lang w:val="fr-FR"/>
        </w:rPr>
        <w:t xml:space="preserve"> </w:t>
      </w:r>
      <w:r w:rsidR="00FD5D79" w:rsidRPr="006D2FA3">
        <w:rPr>
          <w:rFonts w:asciiTheme="majorHAnsi" w:hAnsiTheme="majorHAnsi"/>
          <w:lang w:val="fr-FR"/>
        </w:rPr>
        <w:t>sollicité</w:t>
      </w:r>
      <w:r w:rsidR="008F7C0E">
        <w:rPr>
          <w:rFonts w:asciiTheme="majorHAnsi" w:hAnsiTheme="majorHAnsi"/>
          <w:lang w:val="fr-FR"/>
        </w:rPr>
        <w:t xml:space="preserve">, le CCT pourrait </w:t>
      </w:r>
      <w:r w:rsidRPr="006D2FA3">
        <w:rPr>
          <w:rFonts w:asciiTheme="majorHAnsi" w:hAnsiTheme="majorHAnsi"/>
          <w:lang w:val="fr-FR"/>
        </w:rPr>
        <w:t xml:space="preserve">organiser un </w:t>
      </w:r>
      <w:r w:rsidR="00FD5D79" w:rsidRPr="006D2FA3">
        <w:rPr>
          <w:rFonts w:asciiTheme="majorHAnsi" w:hAnsiTheme="majorHAnsi"/>
          <w:lang w:val="fr-FR"/>
        </w:rPr>
        <w:t>accueil</w:t>
      </w:r>
      <w:r w:rsidRPr="006D2FA3">
        <w:rPr>
          <w:rFonts w:asciiTheme="majorHAnsi" w:hAnsiTheme="majorHAnsi"/>
          <w:lang w:val="fr-FR"/>
        </w:rPr>
        <w:t xml:space="preserve"> </w:t>
      </w:r>
      <w:r w:rsidR="008F7C0E">
        <w:rPr>
          <w:rFonts w:asciiTheme="majorHAnsi" w:hAnsiTheme="majorHAnsi"/>
          <w:lang w:val="fr-FR"/>
        </w:rPr>
        <w:t xml:space="preserve">en résidence </w:t>
      </w:r>
      <w:r w:rsidRPr="006D2FA3">
        <w:rPr>
          <w:rFonts w:asciiTheme="majorHAnsi" w:hAnsiTheme="majorHAnsi"/>
          <w:lang w:val="fr-FR"/>
        </w:rPr>
        <w:t>d’</w:t>
      </w:r>
      <w:r w:rsidR="00FD5D79" w:rsidRPr="006D2FA3">
        <w:rPr>
          <w:rFonts w:asciiTheme="majorHAnsi" w:hAnsiTheme="majorHAnsi"/>
          <w:lang w:val="fr-FR"/>
        </w:rPr>
        <w:t>artiste</w:t>
      </w:r>
      <w:r w:rsidR="008F7C0E">
        <w:rPr>
          <w:rFonts w:asciiTheme="majorHAnsi" w:hAnsiTheme="majorHAnsi"/>
          <w:lang w:val="fr-FR"/>
        </w:rPr>
        <w:t>s sur le thème</w:t>
      </w:r>
      <w:r w:rsidRPr="006D2FA3">
        <w:rPr>
          <w:rFonts w:asciiTheme="majorHAnsi" w:hAnsiTheme="majorHAnsi"/>
          <w:lang w:val="fr-FR"/>
        </w:rPr>
        <w:t xml:space="preserve">, et les </w:t>
      </w:r>
      <w:r w:rsidR="00FD5D79" w:rsidRPr="006D2FA3">
        <w:rPr>
          <w:rFonts w:asciiTheme="majorHAnsi" w:hAnsiTheme="majorHAnsi"/>
          <w:lang w:val="fr-FR"/>
        </w:rPr>
        <w:t>provinces</w:t>
      </w:r>
      <w:r w:rsidRPr="006D2FA3">
        <w:rPr>
          <w:rFonts w:asciiTheme="majorHAnsi" w:hAnsiTheme="majorHAnsi"/>
          <w:lang w:val="fr-FR"/>
        </w:rPr>
        <w:t xml:space="preserve"> et la NC pour</w:t>
      </w:r>
      <w:r w:rsidR="008F7C0E">
        <w:rPr>
          <w:rFonts w:asciiTheme="majorHAnsi" w:hAnsiTheme="majorHAnsi"/>
          <w:lang w:val="fr-FR"/>
        </w:rPr>
        <w:t>ront</w:t>
      </w:r>
      <w:r w:rsidRPr="006D2FA3">
        <w:rPr>
          <w:rFonts w:asciiTheme="majorHAnsi" w:hAnsiTheme="majorHAnsi"/>
          <w:lang w:val="fr-FR"/>
        </w:rPr>
        <w:t xml:space="preserve"> </w:t>
      </w:r>
      <w:r w:rsidR="00FD5D79" w:rsidRPr="006D2FA3">
        <w:rPr>
          <w:rFonts w:asciiTheme="majorHAnsi" w:hAnsiTheme="majorHAnsi"/>
          <w:lang w:val="fr-FR"/>
        </w:rPr>
        <w:t>être</w:t>
      </w:r>
      <w:r w:rsidRPr="006D2FA3">
        <w:rPr>
          <w:rFonts w:asciiTheme="majorHAnsi" w:hAnsiTheme="majorHAnsi"/>
          <w:lang w:val="fr-FR"/>
        </w:rPr>
        <w:t xml:space="preserve"> </w:t>
      </w:r>
      <w:r w:rsidR="008F7C0E">
        <w:rPr>
          <w:rFonts w:asciiTheme="majorHAnsi" w:hAnsiTheme="majorHAnsi"/>
          <w:lang w:val="fr-FR"/>
        </w:rPr>
        <w:t>mobilisées</w:t>
      </w:r>
      <w:r w:rsidRPr="006D2FA3">
        <w:rPr>
          <w:rFonts w:asciiTheme="majorHAnsi" w:hAnsiTheme="majorHAnsi"/>
          <w:lang w:val="fr-FR"/>
        </w:rPr>
        <w:t xml:space="preserve"> dans</w:t>
      </w:r>
      <w:r w:rsidR="00FD5D79" w:rsidRPr="006D2FA3">
        <w:rPr>
          <w:rFonts w:asciiTheme="majorHAnsi" w:hAnsiTheme="majorHAnsi"/>
          <w:lang w:val="fr-FR"/>
        </w:rPr>
        <w:t xml:space="preserve"> </w:t>
      </w:r>
      <w:r w:rsidRPr="006D2FA3">
        <w:rPr>
          <w:rFonts w:asciiTheme="majorHAnsi" w:hAnsiTheme="majorHAnsi"/>
          <w:lang w:val="fr-FR"/>
        </w:rPr>
        <w:t>la mise</w:t>
      </w:r>
      <w:r w:rsidR="00FD5D79" w:rsidRPr="006D2FA3">
        <w:rPr>
          <w:rFonts w:asciiTheme="majorHAnsi" w:hAnsiTheme="majorHAnsi"/>
          <w:lang w:val="fr-FR"/>
        </w:rPr>
        <w:t xml:space="preserve"> e</w:t>
      </w:r>
      <w:r w:rsidRPr="006D2FA3">
        <w:rPr>
          <w:rFonts w:asciiTheme="majorHAnsi" w:hAnsiTheme="majorHAnsi"/>
          <w:lang w:val="fr-FR"/>
        </w:rPr>
        <w:t>n</w:t>
      </w:r>
      <w:r w:rsidR="00FD5D79" w:rsidRPr="006D2FA3">
        <w:rPr>
          <w:rFonts w:asciiTheme="majorHAnsi" w:hAnsiTheme="majorHAnsi"/>
          <w:lang w:val="fr-FR"/>
        </w:rPr>
        <w:t xml:space="preserve"> œuvre</w:t>
      </w:r>
      <w:r w:rsidRPr="006D2FA3">
        <w:rPr>
          <w:rFonts w:asciiTheme="majorHAnsi" w:hAnsiTheme="majorHAnsi"/>
          <w:lang w:val="fr-FR"/>
        </w:rPr>
        <w:t xml:space="preserve"> du </w:t>
      </w:r>
      <w:r w:rsidR="00FD5D79" w:rsidRPr="006D2FA3">
        <w:rPr>
          <w:rFonts w:asciiTheme="majorHAnsi" w:hAnsiTheme="majorHAnsi"/>
          <w:lang w:val="fr-FR"/>
        </w:rPr>
        <w:t>programme</w:t>
      </w:r>
      <w:r w:rsidRPr="006D2FA3">
        <w:rPr>
          <w:rFonts w:asciiTheme="majorHAnsi" w:hAnsiTheme="majorHAnsi"/>
          <w:lang w:val="fr-FR"/>
        </w:rPr>
        <w:t xml:space="preserve"> de travail de l’année de la </w:t>
      </w:r>
      <w:r w:rsidR="00FD5D79" w:rsidRPr="006D2FA3">
        <w:rPr>
          <w:rFonts w:asciiTheme="majorHAnsi" w:hAnsiTheme="majorHAnsi"/>
          <w:lang w:val="fr-FR"/>
        </w:rPr>
        <w:t>baleine</w:t>
      </w:r>
      <w:r w:rsidR="008F7C0E">
        <w:rPr>
          <w:rFonts w:asciiTheme="majorHAnsi" w:hAnsiTheme="majorHAnsi"/>
          <w:lang w:val="fr-FR"/>
        </w:rPr>
        <w:t>.</w:t>
      </w:r>
      <w:r w:rsidRPr="006D2FA3">
        <w:rPr>
          <w:rFonts w:asciiTheme="majorHAnsi" w:hAnsiTheme="majorHAnsi"/>
          <w:lang w:val="fr-FR"/>
        </w:rPr>
        <w:t xml:space="preserve"> </w:t>
      </w:r>
    </w:p>
    <w:p w:rsidR="00833FF9" w:rsidRPr="006D2FA3" w:rsidRDefault="00833FF9" w:rsidP="00833FF9">
      <w:pPr>
        <w:spacing w:after="0"/>
        <w:rPr>
          <w:rFonts w:asciiTheme="majorHAnsi" w:hAnsiTheme="majorHAnsi"/>
          <w:lang w:val="fr-FR"/>
        </w:rPr>
      </w:pPr>
      <w:r w:rsidRPr="006D2FA3">
        <w:rPr>
          <w:rFonts w:asciiTheme="majorHAnsi" w:hAnsiTheme="majorHAnsi"/>
          <w:lang w:val="fr-FR"/>
        </w:rPr>
        <w:t xml:space="preserve">AAMP </w:t>
      </w:r>
      <w:r w:rsidR="00FD5D79" w:rsidRPr="006D2FA3">
        <w:rPr>
          <w:rFonts w:asciiTheme="majorHAnsi" w:hAnsiTheme="majorHAnsi"/>
          <w:lang w:val="fr-FR"/>
        </w:rPr>
        <w:t>propose</w:t>
      </w:r>
      <w:r w:rsidRPr="006D2FA3">
        <w:rPr>
          <w:rFonts w:asciiTheme="majorHAnsi" w:hAnsiTheme="majorHAnsi"/>
          <w:lang w:val="fr-FR"/>
        </w:rPr>
        <w:t xml:space="preserve"> de faire </w:t>
      </w:r>
      <w:r w:rsidR="00FD5D79" w:rsidRPr="006D2FA3">
        <w:rPr>
          <w:rFonts w:asciiTheme="majorHAnsi" w:hAnsiTheme="majorHAnsi"/>
          <w:lang w:val="fr-FR"/>
        </w:rPr>
        <w:t>un</w:t>
      </w:r>
      <w:r w:rsidRPr="006D2FA3">
        <w:rPr>
          <w:rFonts w:asciiTheme="majorHAnsi" w:hAnsiTheme="majorHAnsi"/>
          <w:lang w:val="fr-FR"/>
        </w:rPr>
        <w:t xml:space="preserve"> </w:t>
      </w:r>
      <w:r w:rsidR="00FD5D79" w:rsidRPr="006D2FA3">
        <w:rPr>
          <w:rFonts w:asciiTheme="majorHAnsi" w:hAnsiTheme="majorHAnsi"/>
          <w:lang w:val="fr-FR"/>
        </w:rPr>
        <w:t>évènement</w:t>
      </w:r>
      <w:r w:rsidRPr="006D2FA3">
        <w:rPr>
          <w:rFonts w:asciiTheme="majorHAnsi" w:hAnsiTheme="majorHAnsi"/>
          <w:lang w:val="fr-FR"/>
        </w:rPr>
        <w:t xml:space="preserve"> au </w:t>
      </w:r>
      <w:r w:rsidR="00FD5D79" w:rsidRPr="006D2FA3">
        <w:rPr>
          <w:rFonts w:asciiTheme="majorHAnsi" w:hAnsiTheme="majorHAnsi"/>
          <w:lang w:val="fr-FR"/>
        </w:rPr>
        <w:t>pavillon</w:t>
      </w:r>
      <w:r w:rsidRPr="006D2FA3">
        <w:rPr>
          <w:rFonts w:asciiTheme="majorHAnsi" w:hAnsiTheme="majorHAnsi"/>
          <w:lang w:val="fr-FR"/>
        </w:rPr>
        <w:t xml:space="preserve"> </w:t>
      </w:r>
      <w:r w:rsidR="00FD5D79" w:rsidRPr="006D2FA3">
        <w:rPr>
          <w:rFonts w:asciiTheme="majorHAnsi" w:hAnsiTheme="majorHAnsi"/>
          <w:lang w:val="fr-FR"/>
        </w:rPr>
        <w:t>océan</w:t>
      </w:r>
      <w:r w:rsidRPr="006D2FA3">
        <w:rPr>
          <w:rFonts w:asciiTheme="majorHAnsi" w:hAnsiTheme="majorHAnsi"/>
          <w:lang w:val="fr-FR"/>
        </w:rPr>
        <w:t xml:space="preserve"> du </w:t>
      </w:r>
      <w:r w:rsidR="00FD5D79" w:rsidRPr="006D2FA3">
        <w:rPr>
          <w:rFonts w:asciiTheme="majorHAnsi" w:hAnsiTheme="majorHAnsi"/>
          <w:lang w:val="fr-FR"/>
        </w:rPr>
        <w:t>congrès</w:t>
      </w:r>
      <w:r w:rsidRPr="006D2FA3">
        <w:rPr>
          <w:rFonts w:asciiTheme="majorHAnsi" w:hAnsiTheme="majorHAnsi"/>
          <w:lang w:val="fr-FR"/>
        </w:rPr>
        <w:t xml:space="preserve"> </w:t>
      </w:r>
      <w:r w:rsidR="008F7C0E">
        <w:rPr>
          <w:rFonts w:asciiTheme="majorHAnsi" w:hAnsiTheme="majorHAnsi"/>
          <w:lang w:val="fr-FR"/>
        </w:rPr>
        <w:t>mondial de l’UICN</w:t>
      </w:r>
      <w:r w:rsidRPr="006D2FA3">
        <w:rPr>
          <w:rFonts w:asciiTheme="majorHAnsi" w:hAnsiTheme="majorHAnsi"/>
          <w:lang w:val="fr-FR"/>
        </w:rPr>
        <w:t xml:space="preserve"> l’année </w:t>
      </w:r>
      <w:r w:rsidR="00FD5D79" w:rsidRPr="006D2FA3">
        <w:rPr>
          <w:rFonts w:asciiTheme="majorHAnsi" w:hAnsiTheme="majorHAnsi"/>
          <w:lang w:val="fr-FR"/>
        </w:rPr>
        <w:t>prochaine</w:t>
      </w:r>
      <w:r w:rsidRPr="006D2FA3">
        <w:rPr>
          <w:rFonts w:asciiTheme="majorHAnsi" w:hAnsiTheme="majorHAnsi"/>
          <w:lang w:val="fr-FR"/>
        </w:rPr>
        <w:t xml:space="preserve"> </w:t>
      </w:r>
      <w:r w:rsidR="00FD5D79" w:rsidRPr="006D2FA3">
        <w:rPr>
          <w:rFonts w:asciiTheme="majorHAnsi" w:hAnsiTheme="majorHAnsi"/>
          <w:lang w:val="fr-FR"/>
        </w:rPr>
        <w:t>à</w:t>
      </w:r>
      <w:r w:rsidRPr="006D2FA3">
        <w:rPr>
          <w:rFonts w:asciiTheme="majorHAnsi" w:hAnsiTheme="majorHAnsi"/>
          <w:lang w:val="fr-FR"/>
        </w:rPr>
        <w:t xml:space="preserve"> </w:t>
      </w:r>
      <w:r w:rsidR="00FD5D79" w:rsidRPr="006D2FA3">
        <w:rPr>
          <w:rFonts w:asciiTheme="majorHAnsi" w:hAnsiTheme="majorHAnsi"/>
          <w:lang w:val="fr-FR"/>
        </w:rPr>
        <w:t>Hawaï</w:t>
      </w:r>
      <w:r w:rsidR="008F7C0E">
        <w:rPr>
          <w:rFonts w:asciiTheme="majorHAnsi" w:hAnsiTheme="majorHAnsi"/>
          <w:lang w:val="fr-FR"/>
        </w:rPr>
        <w:t>.</w:t>
      </w:r>
    </w:p>
    <w:p w:rsidR="00B808D9" w:rsidRPr="006D2FA3" w:rsidRDefault="00B808D9" w:rsidP="00276118">
      <w:pPr>
        <w:spacing w:after="0"/>
        <w:rPr>
          <w:rFonts w:asciiTheme="majorHAnsi" w:hAnsiTheme="majorHAnsi"/>
          <w:lang w:val="fr-FR"/>
        </w:rPr>
      </w:pPr>
    </w:p>
    <w:p w:rsidR="00276118" w:rsidRPr="008F7C0E" w:rsidRDefault="00276118" w:rsidP="00276118">
      <w:pPr>
        <w:spacing w:after="0"/>
        <w:rPr>
          <w:rFonts w:asciiTheme="majorHAnsi" w:hAnsiTheme="majorHAnsi"/>
          <w:lang w:val="fr-FR"/>
        </w:rPr>
      </w:pPr>
    </w:p>
    <w:p w:rsidR="0021656F" w:rsidRPr="008F7C0E" w:rsidRDefault="00C914FD" w:rsidP="00C914FD">
      <w:pPr>
        <w:rPr>
          <w:rFonts w:asciiTheme="majorHAnsi" w:hAnsiTheme="majorHAnsi"/>
          <w:lang w:val="fr-FR"/>
        </w:rPr>
      </w:pPr>
      <w:r w:rsidRPr="008F7C0E">
        <w:rPr>
          <w:rFonts w:asciiTheme="majorHAnsi" w:hAnsiTheme="majorHAnsi"/>
          <w:lang w:val="fr-FR"/>
        </w:rPr>
        <w:t xml:space="preserve"> </w:t>
      </w:r>
      <w:bookmarkStart w:id="0" w:name="_GoBack"/>
      <w:bookmarkEnd w:id="0"/>
    </w:p>
    <w:p w:rsidR="00B66961" w:rsidRPr="008F7C0E" w:rsidRDefault="00B66961" w:rsidP="001129E5">
      <w:pPr>
        <w:spacing w:after="0"/>
        <w:rPr>
          <w:rFonts w:asciiTheme="majorHAnsi" w:hAnsiTheme="majorHAnsi"/>
          <w:lang w:val="fr-FR"/>
        </w:rPr>
      </w:pPr>
    </w:p>
    <w:sectPr w:rsidR="00B66961" w:rsidRPr="008F7C0E" w:rsidSect="00575077">
      <w:pgSz w:w="12240" w:h="15840"/>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BC" w:rsidRDefault="00C862BC" w:rsidP="00901B80">
      <w:pPr>
        <w:spacing w:after="0"/>
      </w:pPr>
      <w:r>
        <w:separator/>
      </w:r>
    </w:p>
  </w:endnote>
  <w:endnote w:type="continuationSeparator" w:id="0">
    <w:p w:rsidR="00C862BC" w:rsidRDefault="00C862BC" w:rsidP="00901B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BC" w:rsidRDefault="00C862BC" w:rsidP="00901B80">
      <w:pPr>
        <w:spacing w:after="0"/>
      </w:pPr>
      <w:r>
        <w:separator/>
      </w:r>
    </w:p>
  </w:footnote>
  <w:footnote w:type="continuationSeparator" w:id="0">
    <w:p w:rsidR="00C862BC" w:rsidRDefault="00C862BC" w:rsidP="00901B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FBD"/>
    <w:multiLevelType w:val="hybridMultilevel"/>
    <w:tmpl w:val="35267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C3C20"/>
    <w:multiLevelType w:val="hybridMultilevel"/>
    <w:tmpl w:val="301887A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1D3F3F"/>
    <w:multiLevelType w:val="hybridMultilevel"/>
    <w:tmpl w:val="257C8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E14EE5"/>
    <w:multiLevelType w:val="hybridMultilevel"/>
    <w:tmpl w:val="FCB8B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F01AA1"/>
    <w:multiLevelType w:val="hybridMultilevel"/>
    <w:tmpl w:val="B312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667FA"/>
    <w:multiLevelType w:val="hybridMultilevel"/>
    <w:tmpl w:val="E9B8D530"/>
    <w:lvl w:ilvl="0" w:tplc="660EA142">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D71621"/>
    <w:multiLevelType w:val="hybridMultilevel"/>
    <w:tmpl w:val="29B09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BC59D6"/>
    <w:multiLevelType w:val="hybridMultilevel"/>
    <w:tmpl w:val="101C5370"/>
    <w:lvl w:ilvl="0" w:tplc="812CE4EC">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163630"/>
    <w:multiLevelType w:val="hybridMultilevel"/>
    <w:tmpl w:val="40F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80908"/>
    <w:multiLevelType w:val="hybridMultilevel"/>
    <w:tmpl w:val="3F1C8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C44020"/>
    <w:multiLevelType w:val="hybridMultilevel"/>
    <w:tmpl w:val="F03E1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EF09C7"/>
    <w:multiLevelType w:val="hybridMultilevel"/>
    <w:tmpl w:val="835E0C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D503E12"/>
    <w:multiLevelType w:val="hybridMultilevel"/>
    <w:tmpl w:val="08C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A6685"/>
    <w:multiLevelType w:val="hybridMultilevel"/>
    <w:tmpl w:val="7CAE874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F7A17"/>
    <w:multiLevelType w:val="hybridMultilevel"/>
    <w:tmpl w:val="2AD8F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52456D9"/>
    <w:multiLevelType w:val="hybridMultilevel"/>
    <w:tmpl w:val="1F6CB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9B26B9"/>
    <w:multiLevelType w:val="hybridMultilevel"/>
    <w:tmpl w:val="9A7854CC"/>
    <w:lvl w:ilvl="0" w:tplc="660EA1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6D4759"/>
    <w:multiLevelType w:val="hybridMultilevel"/>
    <w:tmpl w:val="D7A0A2B8"/>
    <w:lvl w:ilvl="0" w:tplc="04090001">
      <w:start w:val="1"/>
      <w:numFmt w:val="bullet"/>
      <w:lvlText w:val=""/>
      <w:lvlJc w:val="left"/>
      <w:pPr>
        <w:ind w:left="7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16570DB"/>
    <w:multiLevelType w:val="hybridMultilevel"/>
    <w:tmpl w:val="89D06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D25AB8"/>
    <w:multiLevelType w:val="hybridMultilevel"/>
    <w:tmpl w:val="0F16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0"/>
  </w:num>
  <w:num w:numId="5">
    <w:abstractNumId w:val="1"/>
  </w:num>
  <w:num w:numId="6">
    <w:abstractNumId w:val="8"/>
  </w:num>
  <w:num w:numId="7">
    <w:abstractNumId w:val="13"/>
  </w:num>
  <w:num w:numId="8">
    <w:abstractNumId w:val="12"/>
  </w:num>
  <w:num w:numId="9">
    <w:abstractNumId w:val="7"/>
  </w:num>
  <w:num w:numId="10">
    <w:abstractNumId w:val="9"/>
  </w:num>
  <w:num w:numId="11">
    <w:abstractNumId w:val="5"/>
  </w:num>
  <w:num w:numId="12">
    <w:abstractNumId w:val="6"/>
  </w:num>
  <w:num w:numId="13">
    <w:abstractNumId w:val="2"/>
  </w:num>
  <w:num w:numId="14">
    <w:abstractNumId w:val="18"/>
  </w:num>
  <w:num w:numId="15">
    <w:abstractNumId w:val="16"/>
  </w:num>
  <w:num w:numId="16">
    <w:abstractNumId w:val="11"/>
  </w:num>
  <w:num w:numId="17">
    <w:abstractNumId w:val="3"/>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75"/>
    <w:rsid w:val="0002142D"/>
    <w:rsid w:val="000443DF"/>
    <w:rsid w:val="00061EB0"/>
    <w:rsid w:val="00070188"/>
    <w:rsid w:val="00080A51"/>
    <w:rsid w:val="000A3B6C"/>
    <w:rsid w:val="000A5835"/>
    <w:rsid w:val="000D37BF"/>
    <w:rsid w:val="000D5FFB"/>
    <w:rsid w:val="000E7AB1"/>
    <w:rsid w:val="000F4E3C"/>
    <w:rsid w:val="000F7A68"/>
    <w:rsid w:val="001129E5"/>
    <w:rsid w:val="00125160"/>
    <w:rsid w:val="00125333"/>
    <w:rsid w:val="001441A0"/>
    <w:rsid w:val="0018000A"/>
    <w:rsid w:val="001A6409"/>
    <w:rsid w:val="00206D49"/>
    <w:rsid w:val="0021656F"/>
    <w:rsid w:val="0022268E"/>
    <w:rsid w:val="00234075"/>
    <w:rsid w:val="00246D49"/>
    <w:rsid w:val="00250315"/>
    <w:rsid w:val="00264298"/>
    <w:rsid w:val="00276118"/>
    <w:rsid w:val="00280EAC"/>
    <w:rsid w:val="002F2BB7"/>
    <w:rsid w:val="003451FC"/>
    <w:rsid w:val="004073D3"/>
    <w:rsid w:val="00410F79"/>
    <w:rsid w:val="004371D7"/>
    <w:rsid w:val="00451DF7"/>
    <w:rsid w:val="00491B62"/>
    <w:rsid w:val="004C2EFF"/>
    <w:rsid w:val="004C3318"/>
    <w:rsid w:val="004D4E7B"/>
    <w:rsid w:val="004F543C"/>
    <w:rsid w:val="00502CEF"/>
    <w:rsid w:val="00506213"/>
    <w:rsid w:val="0051260D"/>
    <w:rsid w:val="005259CF"/>
    <w:rsid w:val="005269F5"/>
    <w:rsid w:val="00533E90"/>
    <w:rsid w:val="00537884"/>
    <w:rsid w:val="00546F6B"/>
    <w:rsid w:val="00575077"/>
    <w:rsid w:val="00593979"/>
    <w:rsid w:val="005A183D"/>
    <w:rsid w:val="005B58E6"/>
    <w:rsid w:val="005B7C2D"/>
    <w:rsid w:val="005D1C8C"/>
    <w:rsid w:val="005F7D69"/>
    <w:rsid w:val="00623BF1"/>
    <w:rsid w:val="0062584A"/>
    <w:rsid w:val="00646298"/>
    <w:rsid w:val="00653DD3"/>
    <w:rsid w:val="006D2FA3"/>
    <w:rsid w:val="006E0688"/>
    <w:rsid w:val="00721021"/>
    <w:rsid w:val="00761C21"/>
    <w:rsid w:val="00771FEF"/>
    <w:rsid w:val="007A4261"/>
    <w:rsid w:val="007C2A5F"/>
    <w:rsid w:val="007F4A39"/>
    <w:rsid w:val="00806D07"/>
    <w:rsid w:val="008149D9"/>
    <w:rsid w:val="00833FF9"/>
    <w:rsid w:val="0085105B"/>
    <w:rsid w:val="008C1A46"/>
    <w:rsid w:val="008F4FC9"/>
    <w:rsid w:val="008F7C0E"/>
    <w:rsid w:val="00901B80"/>
    <w:rsid w:val="0091028C"/>
    <w:rsid w:val="00921BC4"/>
    <w:rsid w:val="009C4442"/>
    <w:rsid w:val="009C66BA"/>
    <w:rsid w:val="009D06EB"/>
    <w:rsid w:val="00A0416D"/>
    <w:rsid w:val="00A41A36"/>
    <w:rsid w:val="00A465AA"/>
    <w:rsid w:val="00A54354"/>
    <w:rsid w:val="00A6769C"/>
    <w:rsid w:val="00A73892"/>
    <w:rsid w:val="00A7743B"/>
    <w:rsid w:val="00AE76AC"/>
    <w:rsid w:val="00AF4204"/>
    <w:rsid w:val="00B0067A"/>
    <w:rsid w:val="00B45077"/>
    <w:rsid w:val="00B66961"/>
    <w:rsid w:val="00B808D9"/>
    <w:rsid w:val="00B82523"/>
    <w:rsid w:val="00BA0585"/>
    <w:rsid w:val="00BE2778"/>
    <w:rsid w:val="00BF14C2"/>
    <w:rsid w:val="00C005B6"/>
    <w:rsid w:val="00C51B7D"/>
    <w:rsid w:val="00C862BC"/>
    <w:rsid w:val="00C914FD"/>
    <w:rsid w:val="00CA789D"/>
    <w:rsid w:val="00D45E86"/>
    <w:rsid w:val="00D528E3"/>
    <w:rsid w:val="00DB1CC0"/>
    <w:rsid w:val="00E26672"/>
    <w:rsid w:val="00E2725D"/>
    <w:rsid w:val="00E71B74"/>
    <w:rsid w:val="00EB2486"/>
    <w:rsid w:val="00EC7FB8"/>
    <w:rsid w:val="00ED3FA5"/>
    <w:rsid w:val="00EE5B93"/>
    <w:rsid w:val="00F0436D"/>
    <w:rsid w:val="00F07139"/>
    <w:rsid w:val="00F14203"/>
    <w:rsid w:val="00F37061"/>
    <w:rsid w:val="00F70665"/>
    <w:rsid w:val="00F8242F"/>
    <w:rsid w:val="00F82C71"/>
    <w:rsid w:val="00F871BA"/>
    <w:rsid w:val="00F93577"/>
    <w:rsid w:val="00FD5D79"/>
    <w:rsid w:val="00FE28A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DD3"/>
    <w:pPr>
      <w:spacing w:after="120"/>
    </w:pPr>
    <w:rPr>
      <w:sz w:val="22"/>
      <w:szCs w:val="22"/>
    </w:rPr>
  </w:style>
  <w:style w:type="paragraph" w:styleId="Titre1">
    <w:name w:val="heading 1"/>
    <w:basedOn w:val="Normal"/>
    <w:next w:val="Normal"/>
    <w:link w:val="Titre1Car"/>
    <w:uiPriority w:val="9"/>
    <w:qFormat/>
    <w:rsid w:val="00F706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06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437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371D7"/>
    <w:pPr>
      <w:ind w:left="720"/>
    </w:pPr>
  </w:style>
  <w:style w:type="character" w:styleId="Marquedecommentaire">
    <w:name w:val="annotation reference"/>
    <w:basedOn w:val="Policepardfaut"/>
    <w:uiPriority w:val="99"/>
    <w:semiHidden/>
    <w:rsid w:val="000D5FFB"/>
    <w:rPr>
      <w:rFonts w:cs="Times New Roman"/>
      <w:sz w:val="16"/>
    </w:rPr>
  </w:style>
  <w:style w:type="paragraph" w:styleId="Commentaire">
    <w:name w:val="annotation text"/>
    <w:basedOn w:val="Normal"/>
    <w:link w:val="CommentaireCar"/>
    <w:uiPriority w:val="99"/>
    <w:semiHidden/>
    <w:rsid w:val="000D5FFB"/>
    <w:rPr>
      <w:sz w:val="20"/>
      <w:szCs w:val="20"/>
    </w:rPr>
  </w:style>
  <w:style w:type="character" w:customStyle="1" w:styleId="CommentaireCar">
    <w:name w:val="Commentaire Car"/>
    <w:basedOn w:val="Policepardfaut"/>
    <w:link w:val="Commentaire"/>
    <w:uiPriority w:val="99"/>
    <w:semiHidden/>
    <w:rsid w:val="000D5FFB"/>
    <w:rPr>
      <w:rFonts w:cs="Times New Roman"/>
      <w:sz w:val="20"/>
    </w:rPr>
  </w:style>
  <w:style w:type="paragraph" w:styleId="Textedebulles">
    <w:name w:val="Balloon Text"/>
    <w:basedOn w:val="Normal"/>
    <w:link w:val="TextedebullesCar"/>
    <w:uiPriority w:val="99"/>
    <w:semiHidden/>
    <w:rsid w:val="000D5FF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D5FFB"/>
    <w:rPr>
      <w:rFonts w:ascii="Tahoma" w:hAnsi="Tahoma" w:cs="Tahoma"/>
      <w:sz w:val="16"/>
    </w:rPr>
  </w:style>
  <w:style w:type="paragraph" w:styleId="Titre">
    <w:name w:val="Title"/>
    <w:basedOn w:val="Normal"/>
    <w:next w:val="Normal"/>
    <w:link w:val="TitreCar"/>
    <w:uiPriority w:val="10"/>
    <w:qFormat/>
    <w:rsid w:val="00575077"/>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077"/>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70665"/>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F70665"/>
    <w:rPr>
      <w:rFonts w:asciiTheme="majorHAnsi" w:eastAsiaTheme="majorEastAsia" w:hAnsiTheme="majorHAnsi" w:cstheme="majorBidi"/>
      <w:color w:val="365F91" w:themeColor="accent1" w:themeShade="BF"/>
      <w:sz w:val="26"/>
      <w:szCs w:val="26"/>
    </w:rPr>
  </w:style>
  <w:style w:type="paragraph" w:styleId="En-tte">
    <w:name w:val="header"/>
    <w:basedOn w:val="Normal"/>
    <w:link w:val="En-tteCar"/>
    <w:uiPriority w:val="99"/>
    <w:unhideWhenUsed/>
    <w:rsid w:val="00901B80"/>
    <w:pPr>
      <w:tabs>
        <w:tab w:val="center" w:pos="4536"/>
        <w:tab w:val="right" w:pos="9072"/>
      </w:tabs>
      <w:spacing w:after="0"/>
    </w:pPr>
  </w:style>
  <w:style w:type="character" w:customStyle="1" w:styleId="En-tteCar">
    <w:name w:val="En-tête Car"/>
    <w:basedOn w:val="Policepardfaut"/>
    <w:link w:val="En-tte"/>
    <w:uiPriority w:val="99"/>
    <w:rsid w:val="00901B80"/>
    <w:rPr>
      <w:sz w:val="22"/>
      <w:szCs w:val="22"/>
    </w:rPr>
  </w:style>
  <w:style w:type="paragraph" w:styleId="Pieddepage">
    <w:name w:val="footer"/>
    <w:basedOn w:val="Normal"/>
    <w:link w:val="PieddepageCar"/>
    <w:uiPriority w:val="99"/>
    <w:unhideWhenUsed/>
    <w:rsid w:val="00901B80"/>
    <w:pPr>
      <w:tabs>
        <w:tab w:val="center" w:pos="4536"/>
        <w:tab w:val="right" w:pos="9072"/>
      </w:tabs>
      <w:spacing w:after="0"/>
    </w:pPr>
  </w:style>
  <w:style w:type="character" w:customStyle="1" w:styleId="PieddepageCar">
    <w:name w:val="Pied de page Car"/>
    <w:basedOn w:val="Policepardfaut"/>
    <w:link w:val="Pieddepage"/>
    <w:uiPriority w:val="99"/>
    <w:rsid w:val="00901B80"/>
    <w:rPr>
      <w:sz w:val="22"/>
      <w:szCs w:val="22"/>
    </w:rPr>
  </w:style>
  <w:style w:type="character" w:styleId="Lienhypertexte">
    <w:name w:val="Hyperlink"/>
    <w:basedOn w:val="Policepardfaut"/>
    <w:uiPriority w:val="99"/>
    <w:unhideWhenUsed/>
    <w:rsid w:val="00901B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DD3"/>
    <w:pPr>
      <w:spacing w:after="120"/>
    </w:pPr>
    <w:rPr>
      <w:sz w:val="22"/>
      <w:szCs w:val="22"/>
    </w:rPr>
  </w:style>
  <w:style w:type="paragraph" w:styleId="Titre1">
    <w:name w:val="heading 1"/>
    <w:basedOn w:val="Normal"/>
    <w:next w:val="Normal"/>
    <w:link w:val="Titre1Car"/>
    <w:uiPriority w:val="9"/>
    <w:qFormat/>
    <w:rsid w:val="00F706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06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437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4371D7"/>
    <w:pPr>
      <w:ind w:left="720"/>
    </w:pPr>
  </w:style>
  <w:style w:type="character" w:styleId="Marquedecommentaire">
    <w:name w:val="annotation reference"/>
    <w:basedOn w:val="Policepardfaut"/>
    <w:uiPriority w:val="99"/>
    <w:semiHidden/>
    <w:rsid w:val="000D5FFB"/>
    <w:rPr>
      <w:rFonts w:cs="Times New Roman"/>
      <w:sz w:val="16"/>
    </w:rPr>
  </w:style>
  <w:style w:type="paragraph" w:styleId="Commentaire">
    <w:name w:val="annotation text"/>
    <w:basedOn w:val="Normal"/>
    <w:link w:val="CommentaireCar"/>
    <w:uiPriority w:val="99"/>
    <w:semiHidden/>
    <w:rsid w:val="000D5FFB"/>
    <w:rPr>
      <w:sz w:val="20"/>
      <w:szCs w:val="20"/>
    </w:rPr>
  </w:style>
  <w:style w:type="character" w:customStyle="1" w:styleId="CommentaireCar">
    <w:name w:val="Commentaire Car"/>
    <w:basedOn w:val="Policepardfaut"/>
    <w:link w:val="Commentaire"/>
    <w:uiPriority w:val="99"/>
    <w:semiHidden/>
    <w:rsid w:val="000D5FFB"/>
    <w:rPr>
      <w:rFonts w:cs="Times New Roman"/>
      <w:sz w:val="20"/>
    </w:rPr>
  </w:style>
  <w:style w:type="paragraph" w:styleId="Textedebulles">
    <w:name w:val="Balloon Text"/>
    <w:basedOn w:val="Normal"/>
    <w:link w:val="TextedebullesCar"/>
    <w:uiPriority w:val="99"/>
    <w:semiHidden/>
    <w:rsid w:val="000D5FF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D5FFB"/>
    <w:rPr>
      <w:rFonts w:ascii="Tahoma" w:hAnsi="Tahoma" w:cs="Tahoma"/>
      <w:sz w:val="16"/>
    </w:rPr>
  </w:style>
  <w:style w:type="paragraph" w:styleId="Titre">
    <w:name w:val="Title"/>
    <w:basedOn w:val="Normal"/>
    <w:next w:val="Normal"/>
    <w:link w:val="TitreCar"/>
    <w:uiPriority w:val="10"/>
    <w:qFormat/>
    <w:rsid w:val="00575077"/>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077"/>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70665"/>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F70665"/>
    <w:rPr>
      <w:rFonts w:asciiTheme="majorHAnsi" w:eastAsiaTheme="majorEastAsia" w:hAnsiTheme="majorHAnsi" w:cstheme="majorBidi"/>
      <w:color w:val="365F91" w:themeColor="accent1" w:themeShade="BF"/>
      <w:sz w:val="26"/>
      <w:szCs w:val="26"/>
    </w:rPr>
  </w:style>
  <w:style w:type="paragraph" w:styleId="En-tte">
    <w:name w:val="header"/>
    <w:basedOn w:val="Normal"/>
    <w:link w:val="En-tteCar"/>
    <w:uiPriority w:val="99"/>
    <w:unhideWhenUsed/>
    <w:rsid w:val="00901B80"/>
    <w:pPr>
      <w:tabs>
        <w:tab w:val="center" w:pos="4536"/>
        <w:tab w:val="right" w:pos="9072"/>
      </w:tabs>
      <w:spacing w:after="0"/>
    </w:pPr>
  </w:style>
  <w:style w:type="character" w:customStyle="1" w:styleId="En-tteCar">
    <w:name w:val="En-tête Car"/>
    <w:basedOn w:val="Policepardfaut"/>
    <w:link w:val="En-tte"/>
    <w:uiPriority w:val="99"/>
    <w:rsid w:val="00901B80"/>
    <w:rPr>
      <w:sz w:val="22"/>
      <w:szCs w:val="22"/>
    </w:rPr>
  </w:style>
  <w:style w:type="paragraph" w:styleId="Pieddepage">
    <w:name w:val="footer"/>
    <w:basedOn w:val="Normal"/>
    <w:link w:val="PieddepageCar"/>
    <w:uiPriority w:val="99"/>
    <w:unhideWhenUsed/>
    <w:rsid w:val="00901B80"/>
    <w:pPr>
      <w:tabs>
        <w:tab w:val="center" w:pos="4536"/>
        <w:tab w:val="right" w:pos="9072"/>
      </w:tabs>
      <w:spacing w:after="0"/>
    </w:pPr>
  </w:style>
  <w:style w:type="character" w:customStyle="1" w:styleId="PieddepageCar">
    <w:name w:val="Pied de page Car"/>
    <w:basedOn w:val="Policepardfaut"/>
    <w:link w:val="Pieddepage"/>
    <w:uiPriority w:val="99"/>
    <w:rsid w:val="00901B80"/>
    <w:rPr>
      <w:sz w:val="22"/>
      <w:szCs w:val="22"/>
    </w:rPr>
  </w:style>
  <w:style w:type="character" w:styleId="Lienhypertexte">
    <w:name w:val="Hyperlink"/>
    <w:basedOn w:val="Policepardfaut"/>
    <w:uiPriority w:val="99"/>
    <w:unhideWhenUsed/>
    <w:rsid w:val="00901B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lrdcetaceanalliance.org" TargetMode="External"/><Relationship Id="rId5" Type="http://schemas.openxmlformats.org/officeDocument/2006/relationships/webSettings" Target="webSettings.xml"/><Relationship Id="rId10" Type="http://schemas.openxmlformats.org/officeDocument/2006/relationships/hyperlink" Target="http://www.whaleheritagesites.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4778</Words>
  <Characters>26284</Characters>
  <Application>Microsoft Office Word</Application>
  <DocSecurity>0</DocSecurity>
  <Lines>219</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dc:creator>
  <cp:lastModifiedBy>Anne-Claire GOARANT</cp:lastModifiedBy>
  <cp:revision>2</cp:revision>
  <cp:lastPrinted>2015-10-16T06:28:00Z</cp:lastPrinted>
  <dcterms:created xsi:type="dcterms:W3CDTF">2015-10-16T07:05:00Z</dcterms:created>
  <dcterms:modified xsi:type="dcterms:W3CDTF">2015-10-16T07:05:00Z</dcterms:modified>
</cp:coreProperties>
</file>